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2902" w14:textId="6E98F606" w:rsidR="00975529" w:rsidRDefault="00975529" w:rsidP="00975529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975529">
        <w:rPr>
          <w:rFonts w:ascii="Arial" w:hAnsi="Arial" w:cs="Arial"/>
          <w:b/>
          <w:color w:val="1A1A1A"/>
          <w:sz w:val="28"/>
          <w:szCs w:val="28"/>
        </w:rPr>
        <w:t>STRATEGIA ROZWOJU KLASTRA</w:t>
      </w:r>
    </w:p>
    <w:p w14:paraId="472EB4F4" w14:textId="2948F2D7" w:rsidR="004F5B58" w:rsidRPr="00975529" w:rsidRDefault="00975529" w:rsidP="00975529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975529">
        <w:rPr>
          <w:rFonts w:ascii="Arial" w:hAnsi="Arial" w:cs="Arial"/>
          <w:b/>
          <w:color w:val="1A1A1A"/>
          <w:sz w:val="28"/>
          <w:szCs w:val="28"/>
        </w:rPr>
        <w:t>“SOUTH POLAND CLEANTECH CLUSTER”</w:t>
      </w:r>
    </w:p>
    <w:p w14:paraId="65E0CFAD" w14:textId="77777777" w:rsidR="004F5B58" w:rsidRPr="00975529" w:rsidRDefault="004F5B58" w:rsidP="00975529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</w:p>
    <w:p w14:paraId="7EAC6BB3" w14:textId="77777777" w:rsidR="00975529" w:rsidRDefault="00975529">
      <w:pPr>
        <w:rPr>
          <w:rFonts w:ascii="Arial" w:hAnsi="Arial" w:cs="Arial"/>
          <w:b/>
          <w:color w:val="1A1A1A"/>
        </w:rPr>
      </w:pPr>
    </w:p>
    <w:p w14:paraId="7C8C1448" w14:textId="00A2214C" w:rsidR="004F5B58" w:rsidRPr="004F5B58" w:rsidRDefault="001A0A7A">
      <w:pPr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I. </w:t>
      </w:r>
      <w:r w:rsidR="004F5B58" w:rsidRPr="004F5B58">
        <w:rPr>
          <w:rFonts w:ascii="Arial" w:hAnsi="Arial" w:cs="Arial"/>
          <w:b/>
          <w:color w:val="1A1A1A"/>
        </w:rPr>
        <w:t>STRUKTURA KLASTRA</w:t>
      </w:r>
    </w:p>
    <w:p w14:paraId="24F318B3" w14:textId="77777777" w:rsidR="004F5B58" w:rsidRDefault="004F5B58">
      <w:pPr>
        <w:rPr>
          <w:rFonts w:ascii="Arial" w:hAnsi="Arial" w:cs="Arial"/>
          <w:color w:val="1A1A1A"/>
        </w:rPr>
      </w:pPr>
    </w:p>
    <w:p w14:paraId="1D075F53" w14:textId="77777777" w:rsidR="004F5B58" w:rsidRPr="004F5B58" w:rsidRDefault="004F5B58">
      <w:pPr>
        <w:rPr>
          <w:rFonts w:ascii="Arial" w:hAnsi="Arial" w:cs="Arial"/>
          <w:b/>
          <w:color w:val="1A1A1A"/>
        </w:rPr>
      </w:pPr>
      <w:r w:rsidRPr="004F5B58">
        <w:rPr>
          <w:rFonts w:ascii="Arial" w:hAnsi="Arial" w:cs="Arial"/>
          <w:b/>
          <w:color w:val="1A1A1A"/>
        </w:rPr>
        <w:t>Historia</w:t>
      </w:r>
    </w:p>
    <w:p w14:paraId="3EE0B3E4" w14:textId="77777777" w:rsidR="004F5B58" w:rsidRDefault="004F5B58">
      <w:pPr>
        <w:rPr>
          <w:rFonts w:ascii="Arial" w:hAnsi="Arial" w:cs="Arial"/>
          <w:color w:val="1A1A1A"/>
        </w:rPr>
      </w:pPr>
    </w:p>
    <w:p w14:paraId="4D620945" w14:textId="313CC282" w:rsidR="004F5B58" w:rsidRDefault="004F5B58" w:rsidP="00B34CF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b/>
          <w:bCs/>
          <w:color w:val="262626"/>
        </w:rPr>
        <w:t>South Poland Cleantech Cluster</w:t>
      </w:r>
      <w:r w:rsidR="00A46D52">
        <w:rPr>
          <w:rFonts w:ascii="Arial" w:hAnsi="Arial" w:cs="Arial"/>
          <w:color w:val="262626"/>
        </w:rPr>
        <w:t xml:space="preserve"> - SPCleantech rozpoczął swoją działalność </w:t>
      </w:r>
      <w:r w:rsidRPr="004F5B58">
        <w:rPr>
          <w:rFonts w:ascii="Arial" w:hAnsi="Arial" w:cs="Arial"/>
          <w:color w:val="262626"/>
        </w:rPr>
        <w:t xml:space="preserve">28.01.2014 z inicjatywy NordicHouse Sp. z o.o. poprzez podpisanie pierwszego Listu Intencyjnego. Inicjatywa klastrowa została zarejestrowana 16.02.2015 w Krajowym Rejestrze Sądowym (KRS) w formie Sp. z o.o. non-profit z 30 udziałowcami. </w:t>
      </w:r>
    </w:p>
    <w:p w14:paraId="450A74EE" w14:textId="77777777" w:rsidR="004F5B58" w:rsidRDefault="004F5B58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D34B8A3" w14:textId="77777777" w:rsidR="004F5B58" w:rsidRDefault="004F5B58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Zgromadzenie Wspólników spółki ustaliło uchwałą z dnia 07.04.2015, że coroczne zyski netto przeznaczane będą wyłącznie na finansowanie działalności spółki w zakresie objętym jej przedmiotem działania.</w:t>
      </w:r>
    </w:p>
    <w:p w14:paraId="218F5403" w14:textId="77777777" w:rsidR="00A46D52" w:rsidRDefault="00A46D52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296C791" w14:textId="2AED3F27" w:rsidR="00A46D52" w:rsidRPr="004F5B58" w:rsidRDefault="00A46D52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 Zwyczajnym Zgromadzeniu Wspólników 18.06.2018 udziałowcy spółki podjęli Uchwałę o zmianie §27 Aktu Założycielskiego Spółki co do podziału ewentualnych zysków. §27 brzmi po zmianie “Zysk Spółki nie podlega podziałowi pomiędzy wspólników i jest przeznaczony na działalność Spółki”. Zmiana ta daje SPCleantech możliwość aplikowania o środki unijne Regionalnego Progr</w:t>
      </w:r>
      <w:r w:rsidR="00822BDD">
        <w:rPr>
          <w:rFonts w:ascii="Arial" w:hAnsi="Arial" w:cs="Arial"/>
          <w:color w:val="262626"/>
        </w:rPr>
        <w:t>amu Operacyjnego jako Instytucja</w:t>
      </w:r>
      <w:r>
        <w:rPr>
          <w:rFonts w:ascii="Arial" w:hAnsi="Arial" w:cs="Arial"/>
          <w:color w:val="262626"/>
        </w:rPr>
        <w:t xml:space="preserve"> Otoczenia Biznesu</w:t>
      </w:r>
      <w:r w:rsidR="00822BDD">
        <w:rPr>
          <w:rFonts w:ascii="Arial" w:hAnsi="Arial" w:cs="Arial"/>
          <w:color w:val="262626"/>
        </w:rPr>
        <w:t xml:space="preserve"> (IOB)</w:t>
      </w:r>
      <w:r>
        <w:rPr>
          <w:rFonts w:ascii="Arial" w:hAnsi="Arial" w:cs="Arial"/>
          <w:color w:val="262626"/>
        </w:rPr>
        <w:t xml:space="preserve">. </w:t>
      </w:r>
    </w:p>
    <w:p w14:paraId="4E23F94E" w14:textId="77777777" w:rsidR="004F5B58" w:rsidRDefault="004F5B58" w:rsidP="004F5B58">
      <w:pPr>
        <w:rPr>
          <w:rFonts w:ascii="Arial" w:hAnsi="Arial" w:cs="Arial"/>
          <w:color w:val="262626"/>
        </w:rPr>
      </w:pPr>
    </w:p>
    <w:p w14:paraId="55201700" w14:textId="0992975E" w:rsidR="004F5B58" w:rsidRPr="004F5B58" w:rsidRDefault="004F5B58" w:rsidP="004F5B58">
      <w:pPr>
        <w:rPr>
          <w:rFonts w:ascii="Arial" w:hAnsi="Arial" w:cs="Arial"/>
          <w:color w:val="1A1A1A"/>
        </w:rPr>
      </w:pPr>
      <w:r w:rsidRPr="004F5B58">
        <w:rPr>
          <w:rFonts w:ascii="Arial" w:hAnsi="Arial" w:cs="Arial"/>
          <w:color w:val="262626"/>
        </w:rPr>
        <w:t>South Poland Cleantech Cluster ma własny sekretariat, </w:t>
      </w:r>
      <w:r w:rsidRPr="004F5B58">
        <w:rPr>
          <w:rFonts w:ascii="Arial" w:hAnsi="Arial" w:cs="Arial"/>
          <w:b/>
          <w:bCs/>
          <w:color w:val="262626"/>
        </w:rPr>
        <w:t>Zarząd, Radę Nadzorczą</w:t>
      </w:r>
      <w:r w:rsidRPr="004F5B58">
        <w:rPr>
          <w:rFonts w:ascii="Arial" w:hAnsi="Arial" w:cs="Arial"/>
          <w:color w:val="262626"/>
        </w:rPr>
        <w:t> składającą się z 3 członków</w:t>
      </w:r>
      <w:r w:rsidR="00FE0551">
        <w:rPr>
          <w:rFonts w:ascii="Arial" w:hAnsi="Arial" w:cs="Arial"/>
          <w:color w:val="262626"/>
        </w:rPr>
        <w:t xml:space="preserve"> z siedzibą w NordicHouse, ul. św. Anny 5, 31-008 Kraków (PL)</w:t>
      </w:r>
      <w:r w:rsidRPr="004F5B58">
        <w:rPr>
          <w:rFonts w:ascii="Arial" w:hAnsi="Arial" w:cs="Arial"/>
          <w:color w:val="262626"/>
        </w:rPr>
        <w:t>.</w:t>
      </w:r>
    </w:p>
    <w:p w14:paraId="4B1F49E5" w14:textId="77777777" w:rsidR="004F5B58" w:rsidRDefault="004F5B58">
      <w:pPr>
        <w:rPr>
          <w:rFonts w:ascii="Arial" w:hAnsi="Arial" w:cs="Arial"/>
          <w:color w:val="1A1A1A"/>
        </w:rPr>
      </w:pPr>
    </w:p>
    <w:p w14:paraId="060AFFF6" w14:textId="73904867" w:rsidR="00A851BD" w:rsidRPr="004F5B58" w:rsidRDefault="00874687">
      <w:pPr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1A1A1A"/>
        </w:rPr>
        <w:t>Małopolska, Region Polski p</w:t>
      </w:r>
      <w:r w:rsidR="00A851BD" w:rsidRPr="004F5B58">
        <w:rPr>
          <w:rFonts w:ascii="Arial" w:hAnsi="Arial" w:cs="Arial"/>
          <w:b/>
          <w:color w:val="1A1A1A"/>
        </w:rPr>
        <w:t>ołudniowej</w:t>
      </w:r>
    </w:p>
    <w:p w14:paraId="6F0A44C6" w14:textId="77777777" w:rsidR="004F5B58" w:rsidRDefault="004F5B58">
      <w:pPr>
        <w:rPr>
          <w:rFonts w:ascii="Arial" w:hAnsi="Arial" w:cs="Arial"/>
          <w:color w:val="262626"/>
        </w:rPr>
      </w:pPr>
    </w:p>
    <w:p w14:paraId="490823FE" w14:textId="129BA767" w:rsidR="00822BDD" w:rsidRDefault="00874687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SPCleantech działa globalnie</w:t>
      </w:r>
      <w:r w:rsidR="00822BDD">
        <w:rPr>
          <w:rFonts w:ascii="Arial" w:hAnsi="Arial" w:cs="Arial"/>
          <w:color w:val="262626"/>
        </w:rPr>
        <w:t xml:space="preserve"> w oparciu o Umowy o współpracy z klastrami, organizacjami i partnerami z całego świata, ale ze względu na swoją historię oraz zaplecze SPCleantech koncentruje swoją działalność na krajach skandynawskich (Dania, Szwecja, Norwegis, Finlandia i Islandia) oraz innych krajach Regionu Morza Bałtyckiego (Niemcy, Estonia, Łotwa, Litwa, Rosja oraz Ukraina).</w:t>
      </w:r>
    </w:p>
    <w:p w14:paraId="0210A101" w14:textId="77777777" w:rsidR="00822BDD" w:rsidRDefault="00822BDD">
      <w:pPr>
        <w:rPr>
          <w:rFonts w:ascii="Arial" w:hAnsi="Arial" w:cs="Arial"/>
          <w:color w:val="262626"/>
        </w:rPr>
      </w:pPr>
    </w:p>
    <w:p w14:paraId="77FD59E9" w14:textId="59A80235" w:rsidR="00201BE8" w:rsidRDefault="00874687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Członkami klastra są </w:t>
      </w:r>
      <w:r w:rsidR="00E32940">
        <w:rPr>
          <w:rFonts w:ascii="Arial" w:hAnsi="Arial" w:cs="Arial"/>
          <w:color w:val="262626"/>
        </w:rPr>
        <w:t>w przeważającej liczbie spółki i</w:t>
      </w:r>
      <w:r>
        <w:rPr>
          <w:rFonts w:ascii="Arial" w:hAnsi="Arial" w:cs="Arial"/>
          <w:color w:val="262626"/>
        </w:rPr>
        <w:t xml:space="preserve"> organizacje z Małopolski i Polski południowej</w:t>
      </w:r>
      <w:r w:rsidR="00E32940">
        <w:rPr>
          <w:rFonts w:ascii="Arial" w:hAnsi="Arial" w:cs="Arial"/>
          <w:color w:val="262626"/>
        </w:rPr>
        <w:t xml:space="preserve"> oraz całego kraju</w:t>
      </w:r>
      <w:r>
        <w:rPr>
          <w:rFonts w:ascii="Arial" w:hAnsi="Arial" w:cs="Arial"/>
          <w:color w:val="262626"/>
        </w:rPr>
        <w:t xml:space="preserve">, ale członkami klastra są także podmioty zagraniczne (Finlandia, Ukraina), które nie mają </w:t>
      </w:r>
      <w:r w:rsidR="00822BDD">
        <w:rPr>
          <w:rFonts w:ascii="Arial" w:hAnsi="Arial" w:cs="Arial"/>
          <w:color w:val="262626"/>
        </w:rPr>
        <w:t xml:space="preserve">jeszcze </w:t>
      </w:r>
      <w:r>
        <w:rPr>
          <w:rFonts w:ascii="Arial" w:hAnsi="Arial" w:cs="Arial"/>
          <w:color w:val="262626"/>
        </w:rPr>
        <w:t xml:space="preserve">zarejestrowanej działalności w Polsce. </w:t>
      </w:r>
    </w:p>
    <w:p w14:paraId="4D6F34C2" w14:textId="77777777" w:rsidR="00201BE8" w:rsidRDefault="00201BE8">
      <w:pPr>
        <w:rPr>
          <w:rFonts w:ascii="Arial" w:hAnsi="Arial" w:cs="Arial"/>
          <w:color w:val="262626"/>
        </w:rPr>
      </w:pPr>
    </w:p>
    <w:p w14:paraId="3E47CCB8" w14:textId="3F40F2F2" w:rsidR="00201BE8" w:rsidRDefault="00A851BD">
      <w:pPr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Region Polski Południowej jest makro regionem w skład którego wchodzą cztery województwa: Małopolska, Śląsk, Podkarpacie i Świętokrzyskie. </w:t>
      </w:r>
      <w:r w:rsidR="00874687">
        <w:rPr>
          <w:rFonts w:ascii="Arial" w:hAnsi="Arial" w:cs="Arial"/>
          <w:color w:val="262626"/>
        </w:rPr>
        <w:t>Charaktery</w:t>
      </w:r>
      <w:r w:rsidR="00201BE8">
        <w:rPr>
          <w:rFonts w:ascii="Arial" w:hAnsi="Arial" w:cs="Arial"/>
          <w:color w:val="262626"/>
        </w:rPr>
        <w:t xml:space="preserve">cznym dla </w:t>
      </w:r>
      <w:r w:rsidR="00874687">
        <w:rPr>
          <w:rFonts w:ascii="Arial" w:hAnsi="Arial" w:cs="Arial"/>
          <w:color w:val="262626"/>
        </w:rPr>
        <w:t xml:space="preserve">strategii </w:t>
      </w:r>
      <w:r w:rsidR="00201BE8">
        <w:rPr>
          <w:rFonts w:ascii="Arial" w:hAnsi="Arial" w:cs="Arial"/>
          <w:color w:val="262626"/>
        </w:rPr>
        <w:t xml:space="preserve">władz wszystkich 4 regionów jest </w:t>
      </w:r>
      <w:r w:rsidRPr="004F5B58">
        <w:rPr>
          <w:rFonts w:ascii="Arial" w:hAnsi="Arial" w:cs="Arial"/>
          <w:color w:val="262626"/>
        </w:rPr>
        <w:t>koncentra</w:t>
      </w:r>
      <w:r w:rsidR="00201BE8">
        <w:rPr>
          <w:rFonts w:ascii="Arial" w:hAnsi="Arial" w:cs="Arial"/>
          <w:color w:val="262626"/>
        </w:rPr>
        <w:t>cja</w:t>
      </w:r>
      <w:r w:rsidRPr="004F5B58">
        <w:rPr>
          <w:rFonts w:ascii="Arial" w:hAnsi="Arial" w:cs="Arial"/>
          <w:color w:val="262626"/>
        </w:rPr>
        <w:t xml:space="preserve"> na rozwoju kapitału intelektualnego, nauki i badań, infrastruktury (w tym transportu), środowiska, rewitalizacji miast, współpracy transgranicznej, współpracy przedsiębiorstw i promocji regionów za granicą. </w:t>
      </w:r>
    </w:p>
    <w:p w14:paraId="63858B4E" w14:textId="77777777" w:rsidR="00201BE8" w:rsidRDefault="00201BE8">
      <w:pPr>
        <w:rPr>
          <w:rFonts w:ascii="Arial" w:hAnsi="Arial" w:cs="Arial"/>
          <w:color w:val="262626"/>
        </w:rPr>
      </w:pPr>
    </w:p>
    <w:p w14:paraId="4CE068C4" w14:textId="77777777" w:rsidR="00E32940" w:rsidRDefault="00A851BD" w:rsidP="00E32940">
      <w:pPr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Dzięki 12 mln. mieszkańców region jest jednym z największych regionów przemysłowych w UE.</w:t>
      </w:r>
    </w:p>
    <w:p w14:paraId="57B4C07C" w14:textId="58201785" w:rsidR="00201BE8" w:rsidRPr="00E32940" w:rsidRDefault="00201BE8" w:rsidP="00E32940">
      <w:pPr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b/>
          <w:bCs/>
          <w:color w:val="1A1A1A"/>
        </w:rPr>
        <w:lastRenderedPageBreak/>
        <w:t>Wizja</w:t>
      </w:r>
      <w:r>
        <w:rPr>
          <w:rFonts w:ascii="Arial" w:hAnsi="Arial" w:cs="Arial"/>
          <w:b/>
          <w:bCs/>
          <w:color w:val="1A1A1A"/>
        </w:rPr>
        <w:t xml:space="preserve"> Klastra</w:t>
      </w:r>
    </w:p>
    <w:p w14:paraId="62332DDE" w14:textId="77777777" w:rsidR="00E32940" w:rsidRDefault="00E32940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E790FD7" w14:textId="7C24DE7D" w:rsidR="00126FF3" w:rsidRDefault="00874687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SPCleantech działa w zakresie przemysłu cleantech, największego </w:t>
      </w:r>
      <w:r w:rsidR="00126FF3">
        <w:rPr>
          <w:rFonts w:ascii="Arial" w:hAnsi="Arial" w:cs="Arial"/>
          <w:color w:val="262626"/>
        </w:rPr>
        <w:t>i najszybciej rozwijającego się przemysłu mającego n</w:t>
      </w:r>
      <w:r>
        <w:rPr>
          <w:rFonts w:ascii="Arial" w:hAnsi="Arial" w:cs="Arial"/>
          <w:color w:val="262626"/>
        </w:rPr>
        <w:t>a cel</w:t>
      </w:r>
      <w:r w:rsidR="00126FF3">
        <w:rPr>
          <w:rFonts w:ascii="Arial" w:hAnsi="Arial" w:cs="Arial"/>
          <w:color w:val="262626"/>
        </w:rPr>
        <w:t>u przciwdziałanie</w:t>
      </w:r>
      <w:r>
        <w:rPr>
          <w:rFonts w:ascii="Arial" w:hAnsi="Arial" w:cs="Arial"/>
          <w:color w:val="262626"/>
        </w:rPr>
        <w:t xml:space="preserve"> globalnym zmianom klimatycznym</w:t>
      </w:r>
      <w:r w:rsidR="00126FF3">
        <w:rPr>
          <w:rFonts w:ascii="Arial" w:hAnsi="Arial" w:cs="Arial"/>
          <w:color w:val="262626"/>
        </w:rPr>
        <w:t>, wykorzystując najnowsze innowacyjne czyste technologie i rozwiązania cyfrowe. O znaczeniu przemysłu cleantech świadczy fakt, że Komisja Europejska przeznaczyła w latach 2014-20, 20% budżetu unijnego, a w ramach nowej perspektywy finansowej 2020-27 planuje przeznaczenie 25% na przeciwdziałanie globalnym zmianom klimatycznym. Główną zasadą działaności SPCleantech jest “Myśl globalnie - działaj lokalnie”.</w:t>
      </w:r>
    </w:p>
    <w:p w14:paraId="10B63346" w14:textId="77777777" w:rsidR="00126FF3" w:rsidRDefault="00126FF3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C4928BE" w14:textId="0561B700" w:rsidR="00201BE8" w:rsidRP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color w:val="262626"/>
        </w:rPr>
        <w:t>Wizją South Poland Cleantech Cluster jest stworzenie wiodącego cleantech klastra w Europie Centralnej oraz jednego z bardziej  konkurencyjnych klastrów na świecie poprzez stworzenie ponadprzeciętnego środowiska innowacyjnego i badawczego w celu wprowadzania technologii i usług cleantech do różnych sektorów i łańcuchów wartości.</w:t>
      </w:r>
    </w:p>
    <w:p w14:paraId="2DACD6BE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AB70912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201BE8">
        <w:rPr>
          <w:rFonts w:ascii="Arial" w:hAnsi="Arial" w:cs="Arial"/>
          <w:color w:val="262626"/>
        </w:rPr>
        <w:t xml:space="preserve">Dzisiejsze główne globalne wyzwania wynikające z ocieplenia klimatu, urbanizacji, wzrostu populacji i zwiększenia zużycia energii nie mogą być rozwiązane za pomocą pojedynczych technologii. </w:t>
      </w:r>
      <w:r w:rsidRPr="00201BE8">
        <w:rPr>
          <w:rFonts w:ascii="Arial" w:hAnsi="Arial" w:cs="Arial"/>
          <w:b/>
          <w:bCs/>
          <w:color w:val="262626"/>
        </w:rPr>
        <w:t>Raczej połączenie technologii i kompetencji partnerów oraz ich ekspertyzy</w:t>
      </w:r>
      <w:r w:rsidRPr="00201BE8">
        <w:rPr>
          <w:rFonts w:ascii="Arial" w:hAnsi="Arial" w:cs="Arial"/>
          <w:color w:val="262626"/>
        </w:rPr>
        <w:t xml:space="preserve">, w tym systemów wodnych, odnawialnych energii, inteligentnych sieci, inteligentnych rozwiązań miejskich i systemów utylizacji odpadów, </w:t>
      </w:r>
      <w:r w:rsidRPr="00201BE8">
        <w:rPr>
          <w:rFonts w:ascii="Arial" w:hAnsi="Arial" w:cs="Arial"/>
          <w:b/>
          <w:bCs/>
          <w:color w:val="262626"/>
        </w:rPr>
        <w:t>jest potrzebne do wypracowania nowych, zrównoważonych multibranżowych rozwiązań.</w:t>
      </w:r>
    </w:p>
    <w:p w14:paraId="245EA125" w14:textId="77777777" w:rsid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5D58CEDF" w14:textId="6A283DB9" w:rsid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Misja Klastra</w:t>
      </w:r>
    </w:p>
    <w:p w14:paraId="33053753" w14:textId="77777777" w:rsid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6AC53945" w14:textId="40C34924" w:rsidR="00973B8D" w:rsidRPr="004F5B58" w:rsidRDefault="00973B8D" w:rsidP="009A3F4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bookmarkStart w:id="0" w:name="OLE_LINK1"/>
      <w:bookmarkStart w:id="1" w:name="OLE_LINK2"/>
      <w:r>
        <w:rPr>
          <w:rFonts w:ascii="Arial" w:hAnsi="Arial" w:cs="Arial"/>
          <w:bCs/>
          <w:color w:val="262626"/>
        </w:rPr>
        <w:t>Misją Klastra jest wsparcie z</w:t>
      </w:r>
      <w:r>
        <w:rPr>
          <w:rFonts w:ascii="Arial" w:hAnsi="Arial" w:cs="Arial"/>
          <w:color w:val="1A1A1A"/>
        </w:rPr>
        <w:t>równoważonego i zielonego</w:t>
      </w:r>
      <w:r w:rsidRPr="004F5B58">
        <w:rPr>
          <w:rFonts w:ascii="Arial" w:hAnsi="Arial" w:cs="Arial"/>
          <w:color w:val="1A1A1A"/>
        </w:rPr>
        <w:t xml:space="preserve"> wzrost</w:t>
      </w:r>
      <w:r>
        <w:rPr>
          <w:rFonts w:ascii="Arial" w:hAnsi="Arial" w:cs="Arial"/>
          <w:color w:val="1A1A1A"/>
        </w:rPr>
        <w:t>u region</w:t>
      </w:r>
      <w:r w:rsidR="00787E5B">
        <w:rPr>
          <w:rFonts w:ascii="Arial" w:hAnsi="Arial" w:cs="Arial"/>
          <w:color w:val="1A1A1A"/>
        </w:rPr>
        <w:t>u</w:t>
      </w:r>
      <w:r>
        <w:rPr>
          <w:rFonts w:ascii="Arial" w:hAnsi="Arial" w:cs="Arial"/>
          <w:color w:val="1A1A1A"/>
        </w:rPr>
        <w:t xml:space="preserve"> po</w:t>
      </w:r>
      <w:r w:rsidR="009A3F43">
        <w:rPr>
          <w:rFonts w:ascii="Arial" w:hAnsi="Arial" w:cs="Arial"/>
          <w:color w:val="1A1A1A"/>
        </w:rPr>
        <w:t>przez uczestniczenie w kreowaniu</w:t>
      </w:r>
      <w:r>
        <w:rPr>
          <w:rFonts w:ascii="Arial" w:hAnsi="Arial" w:cs="Arial"/>
          <w:color w:val="1A1A1A"/>
        </w:rPr>
        <w:t xml:space="preserve"> </w:t>
      </w:r>
      <w:r w:rsidR="007E4F13">
        <w:rPr>
          <w:rFonts w:ascii="Arial" w:hAnsi="Arial" w:cs="Arial"/>
          <w:color w:val="1A1A1A"/>
        </w:rPr>
        <w:t>i</w:t>
      </w:r>
      <w:r w:rsidR="009A3F43">
        <w:rPr>
          <w:rFonts w:ascii="Arial" w:hAnsi="Arial" w:cs="Arial"/>
          <w:color w:val="1A1A1A"/>
        </w:rPr>
        <w:t xml:space="preserve"> realizowaniu </w:t>
      </w:r>
      <w:r w:rsidR="009A3F43">
        <w:rPr>
          <w:rFonts w:ascii="Arial" w:hAnsi="Arial" w:cs="Arial"/>
          <w:color w:val="262626"/>
        </w:rPr>
        <w:t>włączającej</w:t>
      </w:r>
      <w:r w:rsidRPr="004F5B58">
        <w:rPr>
          <w:rFonts w:ascii="Arial" w:hAnsi="Arial" w:cs="Arial"/>
          <w:color w:val="262626"/>
        </w:rPr>
        <w:t xml:space="preserve"> po</w:t>
      </w:r>
      <w:r w:rsidR="009A3F43">
        <w:rPr>
          <w:rFonts w:ascii="Arial" w:hAnsi="Arial" w:cs="Arial"/>
          <w:color w:val="262626"/>
        </w:rPr>
        <w:t>lityki zielonego wzrostu, mogącej</w:t>
      </w:r>
      <w:r w:rsidRPr="004F5B58">
        <w:rPr>
          <w:rFonts w:ascii="Arial" w:hAnsi="Arial" w:cs="Arial"/>
          <w:color w:val="262626"/>
        </w:rPr>
        <w:t xml:space="preserve"> poprawić sytuację </w:t>
      </w:r>
      <w:r w:rsidR="009A3F43">
        <w:rPr>
          <w:rFonts w:ascii="Arial" w:hAnsi="Arial" w:cs="Arial"/>
          <w:color w:val="262626"/>
        </w:rPr>
        <w:t>s</w:t>
      </w:r>
      <w:r w:rsidR="007E4F13">
        <w:rPr>
          <w:rFonts w:ascii="Arial" w:hAnsi="Arial" w:cs="Arial"/>
          <w:color w:val="262626"/>
        </w:rPr>
        <w:t>połeczną mieszkańców, promującą</w:t>
      </w:r>
      <w:r w:rsidRPr="004F5B58">
        <w:rPr>
          <w:rFonts w:ascii="Arial" w:hAnsi="Arial" w:cs="Arial"/>
          <w:color w:val="262626"/>
        </w:rPr>
        <w:t xml:space="preserve"> odpowiedzialne gospodarowanie suro</w:t>
      </w:r>
      <w:r w:rsidR="009A3F43">
        <w:rPr>
          <w:rFonts w:ascii="Arial" w:hAnsi="Arial" w:cs="Arial"/>
          <w:color w:val="262626"/>
        </w:rPr>
        <w:t>wcami naturalnymi i respektującą</w:t>
      </w:r>
      <w:r w:rsidRPr="004F5B58">
        <w:rPr>
          <w:rFonts w:ascii="Arial" w:hAnsi="Arial" w:cs="Arial"/>
          <w:color w:val="262626"/>
        </w:rPr>
        <w:t xml:space="preserve"> delikatną równowagę na naszej planecie. </w:t>
      </w:r>
    </w:p>
    <w:p w14:paraId="2B33023B" w14:textId="77777777" w:rsidR="00973B8D" w:rsidRPr="004F5B58" w:rsidRDefault="00973B8D" w:rsidP="00973B8D">
      <w:pPr>
        <w:rPr>
          <w:rFonts w:ascii="Arial" w:hAnsi="Arial" w:cs="Arial"/>
          <w:color w:val="262626"/>
        </w:rPr>
      </w:pPr>
    </w:p>
    <w:p w14:paraId="389A9292" w14:textId="215AF5C6" w:rsidR="00973B8D" w:rsidRPr="004F5B58" w:rsidRDefault="009A3F43" w:rsidP="009A3F4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1A1A1A"/>
        </w:rPr>
        <w:t xml:space="preserve">South Poland Cleantech Cluster chce być także </w:t>
      </w:r>
      <w:r w:rsidR="007E4F13">
        <w:rPr>
          <w:rFonts w:ascii="Arial" w:hAnsi="Arial" w:cs="Arial"/>
          <w:color w:val="262626"/>
        </w:rPr>
        <w:t>mocnym</w:t>
      </w:r>
      <w:r>
        <w:rPr>
          <w:rFonts w:ascii="Arial" w:hAnsi="Arial" w:cs="Arial"/>
          <w:color w:val="262626"/>
        </w:rPr>
        <w:t xml:space="preserve"> motorem</w:t>
      </w:r>
      <w:r w:rsidR="00973B8D" w:rsidRPr="004F5B58">
        <w:rPr>
          <w:rFonts w:ascii="Arial" w:hAnsi="Arial" w:cs="Arial"/>
          <w:color w:val="262626"/>
        </w:rPr>
        <w:t xml:space="preserve"> roz</w:t>
      </w:r>
      <w:r>
        <w:rPr>
          <w:rFonts w:ascii="Arial" w:hAnsi="Arial" w:cs="Arial"/>
          <w:color w:val="262626"/>
        </w:rPr>
        <w:t>woju gospodarczego i promotorem</w:t>
      </w:r>
      <w:r w:rsidR="00973B8D" w:rsidRPr="004F5B58">
        <w:rPr>
          <w:rFonts w:ascii="Arial" w:hAnsi="Arial" w:cs="Arial"/>
          <w:color w:val="262626"/>
        </w:rPr>
        <w:t xml:space="preserve"> innowacji </w:t>
      </w:r>
      <w:r>
        <w:rPr>
          <w:rFonts w:ascii="Arial" w:hAnsi="Arial" w:cs="Arial"/>
          <w:color w:val="262626"/>
        </w:rPr>
        <w:t xml:space="preserve">na terenie </w:t>
      </w:r>
      <w:r w:rsidR="00787E5B">
        <w:rPr>
          <w:rFonts w:ascii="Arial" w:hAnsi="Arial" w:cs="Arial"/>
          <w:color w:val="262626"/>
        </w:rPr>
        <w:t xml:space="preserve">Małopolski, </w:t>
      </w:r>
      <w:r>
        <w:rPr>
          <w:rFonts w:ascii="Arial" w:hAnsi="Arial" w:cs="Arial"/>
          <w:color w:val="262626"/>
        </w:rPr>
        <w:t>Polski południowej</w:t>
      </w:r>
      <w:r w:rsidR="00787E5B">
        <w:rPr>
          <w:rFonts w:ascii="Arial" w:hAnsi="Arial" w:cs="Arial"/>
          <w:color w:val="262626"/>
        </w:rPr>
        <w:t>, a także Polski</w:t>
      </w:r>
      <w:r>
        <w:rPr>
          <w:rFonts w:ascii="Arial" w:hAnsi="Arial" w:cs="Arial"/>
          <w:color w:val="262626"/>
        </w:rPr>
        <w:t xml:space="preserve"> poprzez tworzenie</w:t>
      </w:r>
      <w:r w:rsidR="00973B8D" w:rsidRPr="004F5B58">
        <w:rPr>
          <w:rFonts w:ascii="Arial" w:hAnsi="Arial" w:cs="Arial"/>
          <w:color w:val="262626"/>
        </w:rPr>
        <w:t xml:space="preserve"> aktywne</w:t>
      </w:r>
      <w:r>
        <w:rPr>
          <w:rFonts w:ascii="Arial" w:hAnsi="Arial" w:cs="Arial"/>
          <w:color w:val="262626"/>
        </w:rPr>
        <w:t>go środowiska</w:t>
      </w:r>
      <w:r w:rsidR="00973B8D" w:rsidRPr="004F5B58">
        <w:rPr>
          <w:rFonts w:ascii="Arial" w:hAnsi="Arial" w:cs="Arial"/>
          <w:color w:val="262626"/>
        </w:rPr>
        <w:t xml:space="preserve"> biznesowe</w:t>
      </w:r>
      <w:r>
        <w:rPr>
          <w:rFonts w:ascii="Arial" w:hAnsi="Arial" w:cs="Arial"/>
          <w:color w:val="262626"/>
        </w:rPr>
        <w:t>go</w:t>
      </w:r>
      <w:r w:rsidR="00973B8D" w:rsidRPr="004F5B58">
        <w:rPr>
          <w:rFonts w:ascii="Arial" w:hAnsi="Arial" w:cs="Arial"/>
          <w:color w:val="262626"/>
        </w:rPr>
        <w:t xml:space="preserve"> dla przedsiębiorstw, zwłaszcza MŚP, do współpracy z instytucjami badawczymi, dostawcami, klientami i konkurentami działającymi w tym samym obszarze geograficznym.</w:t>
      </w:r>
    </w:p>
    <w:bookmarkEnd w:id="0"/>
    <w:bookmarkEnd w:id="1"/>
    <w:p w14:paraId="24D4C27E" w14:textId="11361EEA" w:rsidR="00973B8D" w:rsidRP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</w:p>
    <w:p w14:paraId="504BEEC4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 w:rsidRPr="00201BE8">
        <w:rPr>
          <w:rFonts w:ascii="Arial" w:hAnsi="Arial" w:cs="Arial"/>
          <w:b/>
          <w:bCs/>
          <w:color w:val="1A1A1A"/>
        </w:rPr>
        <w:t>Cele na następne 5 lat</w:t>
      </w:r>
    </w:p>
    <w:p w14:paraId="0C13A2D5" w14:textId="77777777" w:rsidR="00953128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685A7FBF" w14:textId="77777777" w:rsidR="00953128" w:rsidRPr="00953128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  <w:r>
        <w:rPr>
          <w:rFonts w:ascii="Arial" w:hAnsi="Arial" w:cs="Arial"/>
          <w:bCs/>
          <w:color w:val="1A1A1A"/>
        </w:rPr>
        <w:t>Realizacja strategii klastra oparta jest na osiąganiu i monitorowaniu wyznaczonych celów na nastepne 5 lat, którymi są:</w:t>
      </w:r>
    </w:p>
    <w:p w14:paraId="72E3AF54" w14:textId="77777777" w:rsidR="00201BE8" w:rsidRP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23CA2DC4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 xml:space="preserve">stałe wprowadzanie </w:t>
      </w:r>
      <w:r w:rsidR="00953128">
        <w:rPr>
          <w:rFonts w:ascii="Arial" w:hAnsi="Arial" w:cs="Arial"/>
          <w:color w:val="262626"/>
        </w:rPr>
        <w:t xml:space="preserve">na rynek </w:t>
      </w:r>
      <w:r w:rsidRPr="00953128">
        <w:rPr>
          <w:rFonts w:ascii="Arial" w:hAnsi="Arial" w:cs="Arial"/>
          <w:color w:val="262626"/>
        </w:rPr>
        <w:t>nowych technolog</w:t>
      </w:r>
      <w:r w:rsidR="00953128">
        <w:rPr>
          <w:rFonts w:ascii="Arial" w:hAnsi="Arial" w:cs="Arial"/>
          <w:color w:val="262626"/>
        </w:rPr>
        <w:t>ii i usług C</w:t>
      </w:r>
      <w:r w:rsidRPr="00953128">
        <w:rPr>
          <w:rFonts w:ascii="Arial" w:hAnsi="Arial" w:cs="Arial"/>
          <w:color w:val="262626"/>
        </w:rPr>
        <w:t>leantech</w:t>
      </w:r>
    </w:p>
    <w:p w14:paraId="1E4A829C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stworzenie 500 nowych stanowisk pracy</w:t>
      </w:r>
    </w:p>
    <w:p w14:paraId="2B815C50" w14:textId="661A0520" w:rsidR="00201BE8" w:rsidRPr="00953128" w:rsidRDefault="00787E5B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przyciągnięcie 10</w:t>
      </w:r>
      <w:r w:rsidR="00201BE8" w:rsidRPr="00953128">
        <w:rPr>
          <w:rFonts w:ascii="Arial" w:hAnsi="Arial" w:cs="Arial"/>
          <w:color w:val="262626"/>
        </w:rPr>
        <w:t xml:space="preserve"> zagranicznych firm do klastra</w:t>
      </w:r>
    </w:p>
    <w:p w14:paraId="1CBF2109" w14:textId="30E156A1" w:rsidR="00201BE8" w:rsidRPr="00953128" w:rsidRDefault="00787E5B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zainicjowanie 20</w:t>
      </w:r>
      <w:r w:rsidR="00201BE8" w:rsidRPr="00953128">
        <w:rPr>
          <w:rFonts w:ascii="Arial" w:hAnsi="Arial" w:cs="Arial"/>
          <w:color w:val="262626"/>
        </w:rPr>
        <w:t xml:space="preserve"> nowych projektów współpracy w zakresie badań i innowacji pomiędzy firmami i instytucjami badawczymi jak np. start-ups czy wspólne aplikacje/projekty badawcze</w:t>
      </w:r>
    </w:p>
    <w:p w14:paraId="6B63240B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zainicjowanie współpracy z</w:t>
      </w:r>
      <w:r w:rsidR="00953128">
        <w:rPr>
          <w:rFonts w:ascii="Arial" w:hAnsi="Arial" w:cs="Arial"/>
          <w:color w:val="262626"/>
        </w:rPr>
        <w:t xml:space="preserve"> 15 międzynarodowymi klastrami C</w:t>
      </w:r>
      <w:r w:rsidRPr="00953128">
        <w:rPr>
          <w:rFonts w:ascii="Arial" w:hAnsi="Arial" w:cs="Arial"/>
          <w:color w:val="262626"/>
        </w:rPr>
        <w:t>leantech</w:t>
      </w:r>
    </w:p>
    <w:p w14:paraId="556AA8AA" w14:textId="5A84F1E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stworzenie finansowo niezale</w:t>
      </w:r>
      <w:r w:rsidR="00787E5B">
        <w:rPr>
          <w:rFonts w:ascii="Arial" w:hAnsi="Arial" w:cs="Arial"/>
          <w:color w:val="262626"/>
        </w:rPr>
        <w:t>żnej organizacji z co najmniej 1</w:t>
      </w:r>
      <w:r w:rsidRPr="00953128">
        <w:rPr>
          <w:rFonts w:ascii="Arial" w:hAnsi="Arial" w:cs="Arial"/>
          <w:color w:val="262626"/>
        </w:rPr>
        <w:t>50 członkami klastra</w:t>
      </w:r>
    </w:p>
    <w:p w14:paraId="77D56689" w14:textId="2D7CC4DD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wsparcie rozwoju 50 przedsiębiorców</w:t>
      </w:r>
      <w:r w:rsidR="00AE7796">
        <w:rPr>
          <w:rFonts w:ascii="Arial" w:hAnsi="Arial" w:cs="Arial"/>
          <w:color w:val="262626"/>
        </w:rPr>
        <w:t xml:space="preserve"> </w:t>
      </w:r>
    </w:p>
    <w:p w14:paraId="50CB7B5F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zorganizowanie minimum 100 eventów</w:t>
      </w:r>
    </w:p>
    <w:p w14:paraId="2948D10B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9884B31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color w:val="262626"/>
        </w:rPr>
        <w:t>Nadrzędnym celem klastra jest realizacja polityki państwa i regionu poprzez zapewnienie szybszego w</w:t>
      </w:r>
      <w:r w:rsidR="00953128">
        <w:rPr>
          <w:rFonts w:ascii="Arial" w:hAnsi="Arial" w:cs="Arial"/>
          <w:color w:val="262626"/>
        </w:rPr>
        <w:t>zrostu istniejących w regionie C</w:t>
      </w:r>
      <w:r w:rsidRPr="00201BE8">
        <w:rPr>
          <w:rFonts w:ascii="Arial" w:hAnsi="Arial" w:cs="Arial"/>
          <w:color w:val="262626"/>
        </w:rPr>
        <w:t>leantech firm, stworzenie nowych oraz przyciągnięcie zagranicznych spółek, inwestycji i talentu.</w:t>
      </w:r>
    </w:p>
    <w:p w14:paraId="7E7835BE" w14:textId="4FCD44A2" w:rsidR="00AE7796" w:rsidRDefault="00AE7796" w:rsidP="001D5F30">
      <w:pPr>
        <w:spacing w:before="100" w:beforeAutospacing="1" w:after="100" w:afterAutospacing="1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Oprócz tego South Poland Cleantech Cluster poprzez wystę</w:t>
      </w:r>
      <w:r w:rsidR="001D5F30">
        <w:rPr>
          <w:rFonts w:ascii="Arial" w:hAnsi="Arial" w:cs="Arial"/>
          <w:color w:val="262626"/>
        </w:rPr>
        <w:t xml:space="preserve">powanie na różnych forach oraz branie udziału w debatach na arenie </w:t>
      </w:r>
      <w:r w:rsidR="007E03AE">
        <w:rPr>
          <w:rFonts w:ascii="Arial" w:hAnsi="Arial" w:cs="Arial"/>
          <w:color w:val="262626"/>
        </w:rPr>
        <w:t xml:space="preserve">regionalnej, </w:t>
      </w:r>
      <w:r w:rsidR="001D5F30">
        <w:rPr>
          <w:rFonts w:ascii="Arial" w:hAnsi="Arial" w:cs="Arial"/>
          <w:color w:val="262626"/>
        </w:rPr>
        <w:t>krajowej, unijnej i miedzynarodowej</w:t>
      </w:r>
      <w:r>
        <w:rPr>
          <w:rFonts w:ascii="Arial" w:hAnsi="Arial" w:cs="Arial"/>
          <w:color w:val="262626"/>
        </w:rPr>
        <w:t xml:space="preserve"> wykonuje wiele działań mających na celu:</w:t>
      </w:r>
    </w:p>
    <w:p w14:paraId="420CEDCA" w14:textId="77777777" w:rsidR="00AE7796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AE7796">
        <w:rPr>
          <w:rFonts w:ascii="Arial" w:hAnsi="Arial" w:cs="Arial"/>
          <w:color w:val="000000"/>
          <w:lang w:val="en-GB"/>
        </w:rPr>
        <w:t>reprezentowanie i obronę interesów członków SPCleantech na arenie regionalnej, krajowej oraz Unii Europejskiej</w:t>
      </w:r>
    </w:p>
    <w:p w14:paraId="4A54321F" w14:textId="77777777" w:rsidR="00AE7796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</w:t>
      </w:r>
      <w:r w:rsidRPr="00AE7796">
        <w:rPr>
          <w:rFonts w:ascii="Arial" w:hAnsi="Arial" w:cs="Arial"/>
          <w:color w:val="000000"/>
          <w:lang w:val="en-GB"/>
        </w:rPr>
        <w:t>yrażani</w:t>
      </w:r>
      <w:r>
        <w:rPr>
          <w:rFonts w:ascii="Arial" w:hAnsi="Arial" w:cs="Arial"/>
          <w:color w:val="000000"/>
          <w:lang w:val="en-GB"/>
        </w:rPr>
        <w:t>e</w:t>
      </w:r>
      <w:r w:rsidRPr="00AE7796">
        <w:rPr>
          <w:rFonts w:ascii="Arial" w:hAnsi="Arial" w:cs="Arial"/>
          <w:color w:val="000000"/>
          <w:lang w:val="en-GB"/>
        </w:rPr>
        <w:t xml:space="preserve"> opinii w imieniu członków SPCleantech o projektach aktów prawnych odnoszących się do funkcjonowania gospodarki, uczestnictwa w przygotowaniu projektów przepisów prawnych dotyczących prowadzenia działalności gospodarczej i naukowo-badawczej członków klastra</w:t>
      </w:r>
    </w:p>
    <w:p w14:paraId="7E825DCC" w14:textId="11CD5028" w:rsidR="00AE7796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współuczestniczenie</w:t>
      </w:r>
      <w:r w:rsidRPr="00AE7796">
        <w:rPr>
          <w:rFonts w:ascii="Arial" w:hAnsi="Arial" w:cs="Arial"/>
          <w:color w:val="000000"/>
          <w:lang w:val="en-GB"/>
        </w:rPr>
        <w:t xml:space="preserve"> w kształtowaniu polityki gospodarczej, przemysłowej i edukacyjnej regionu oraz wspieranie inicjatyw i tworzenie warunków sp</w:t>
      </w:r>
      <w:r w:rsidR="007E03AE">
        <w:rPr>
          <w:rFonts w:ascii="Arial" w:hAnsi="Arial" w:cs="Arial"/>
          <w:color w:val="000000"/>
          <w:lang w:val="en-GB"/>
        </w:rPr>
        <w:t>rzyjających rozwojowi</w:t>
      </w:r>
      <w:r w:rsidRPr="00AE7796">
        <w:rPr>
          <w:rFonts w:ascii="Arial" w:hAnsi="Arial" w:cs="Arial"/>
          <w:color w:val="000000"/>
          <w:lang w:val="en-GB"/>
        </w:rPr>
        <w:t xml:space="preserve"> gospodarczemu członków klastra oraz </w:t>
      </w:r>
      <w:r>
        <w:rPr>
          <w:rFonts w:ascii="Arial" w:hAnsi="Arial" w:cs="Arial"/>
          <w:color w:val="000000"/>
          <w:lang w:val="en-GB"/>
        </w:rPr>
        <w:t>region</w:t>
      </w:r>
      <w:r w:rsidR="007E03AE">
        <w:rPr>
          <w:rFonts w:ascii="Arial" w:hAnsi="Arial" w:cs="Arial"/>
          <w:color w:val="000000"/>
          <w:lang w:val="en-GB"/>
        </w:rPr>
        <w:t>u</w:t>
      </w:r>
    </w:p>
    <w:p w14:paraId="3A5D027D" w14:textId="3199126D" w:rsidR="00AE7796" w:rsidRPr="00AE7796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</w:t>
      </w:r>
      <w:r w:rsidRPr="00AE7796">
        <w:rPr>
          <w:rFonts w:ascii="Arial" w:hAnsi="Arial" w:cs="Arial"/>
          <w:color w:val="000000"/>
          <w:lang w:val="en-GB"/>
        </w:rPr>
        <w:t>spieranie procesu integracji gospodarczej Polski z Unią Europejską oraz ułatwiania członkom klastra nawiązywania kontaktów zagranicznych i współpracy gospodarczej z partnerami zagranicznymi</w:t>
      </w:r>
    </w:p>
    <w:p w14:paraId="627645FD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color w:val="262626"/>
        </w:rPr>
        <w:t>South Poland Cleantech Cluster realizuje powyższe cele m.in. poprzez pobudzanie popytu firm na innowacje i prace badawczo-naukowe, w tym:</w:t>
      </w:r>
    </w:p>
    <w:p w14:paraId="6E67E0BC" w14:textId="77777777" w:rsidR="00953128" w:rsidRPr="00201BE8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F8D978A" w14:textId="77777777" w:rsidR="00D0073A" w:rsidRDefault="00201BE8" w:rsidP="00D0073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realizację projektów „od pomysłu do rynku”</w:t>
      </w:r>
    </w:p>
    <w:p w14:paraId="14AE8648" w14:textId="75FB9339" w:rsidR="005776F6" w:rsidRPr="00D0073A" w:rsidRDefault="00201BE8" w:rsidP="00D0073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wspieranie w tworzeniu i rozwoju infrastruktury badawczo-rozwojowej w</w:t>
      </w:r>
    </w:p>
    <w:p w14:paraId="38619750" w14:textId="1A7E9A56" w:rsidR="00D0073A" w:rsidRDefault="00201BE8" w:rsidP="00D007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color w:val="262626"/>
        </w:rPr>
        <w:t>firmach</w:t>
      </w:r>
    </w:p>
    <w:p w14:paraId="3E8DD20A" w14:textId="77777777" w:rsidR="00D0073A" w:rsidRDefault="00201BE8" w:rsidP="00D0073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wspieranie wdrożeń wyników prac B+R</w:t>
      </w:r>
    </w:p>
    <w:p w14:paraId="4D8120C3" w14:textId="77777777" w:rsidR="00D0073A" w:rsidRDefault="00201BE8" w:rsidP="00D0073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przygotowanie przedsiębiorstw do udziału w programach międzynarodowych</w:t>
      </w:r>
    </w:p>
    <w:p w14:paraId="52CC9673" w14:textId="776D628A" w:rsidR="00953128" w:rsidRPr="00D0073A" w:rsidRDefault="007E03AE" w:rsidP="00D0073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internacjonalizację</w:t>
      </w:r>
      <w:r w:rsidR="00201BE8" w:rsidRPr="00D0073A">
        <w:rPr>
          <w:rFonts w:ascii="Arial" w:hAnsi="Arial" w:cs="Arial"/>
          <w:color w:val="262626"/>
        </w:rPr>
        <w:t xml:space="preserve"> innowacyjnych firm</w:t>
      </w:r>
      <w:r w:rsidR="00953128" w:rsidRPr="00D0073A">
        <w:rPr>
          <w:rFonts w:ascii="Arial" w:hAnsi="Arial" w:cs="Arial"/>
          <w:color w:val="262626"/>
        </w:rPr>
        <w:t xml:space="preserve"> </w:t>
      </w:r>
      <w:r w:rsidR="005776F6" w:rsidRPr="00D0073A">
        <w:rPr>
          <w:rFonts w:ascii="Arial" w:hAnsi="Arial" w:cs="Arial"/>
          <w:color w:val="262626"/>
        </w:rPr>
        <w:t xml:space="preserve">poprzez </w:t>
      </w:r>
      <w:r w:rsidR="00201BE8" w:rsidRPr="00D0073A">
        <w:rPr>
          <w:rFonts w:ascii="Arial" w:hAnsi="Arial" w:cs="Arial"/>
          <w:color w:val="262626"/>
        </w:rPr>
        <w:t xml:space="preserve">pośredniczenie w kontaktach z </w:t>
      </w:r>
    </w:p>
    <w:p w14:paraId="0DB491AC" w14:textId="4870BF9F" w:rsidR="00953128" w:rsidRDefault="00953128" w:rsidP="00953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</w:t>
      </w:r>
      <w:r w:rsidR="00D0073A">
        <w:rPr>
          <w:rFonts w:ascii="Arial" w:hAnsi="Arial" w:cs="Arial"/>
          <w:color w:val="262626"/>
        </w:rPr>
        <w:t xml:space="preserve">        </w:t>
      </w:r>
      <w:r w:rsidR="00201BE8" w:rsidRPr="00953128">
        <w:rPr>
          <w:rFonts w:ascii="Arial" w:hAnsi="Arial" w:cs="Arial"/>
          <w:color w:val="262626"/>
        </w:rPr>
        <w:t>funduszami joint-venture, aniołami biznesu oraz funduszami kapitału</w:t>
      </w:r>
    </w:p>
    <w:p w14:paraId="319FE000" w14:textId="77777777" w:rsidR="00D0073A" w:rsidRDefault="00201BE8" w:rsidP="00D007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 xml:space="preserve"> </w:t>
      </w:r>
      <w:r w:rsidR="00953128">
        <w:rPr>
          <w:rFonts w:ascii="Arial" w:hAnsi="Arial" w:cs="Arial"/>
          <w:color w:val="262626"/>
        </w:rPr>
        <w:t xml:space="preserve">  </w:t>
      </w:r>
      <w:r w:rsidR="00D0073A">
        <w:rPr>
          <w:rFonts w:ascii="Arial" w:hAnsi="Arial" w:cs="Arial"/>
          <w:color w:val="262626"/>
        </w:rPr>
        <w:t xml:space="preserve">        </w:t>
      </w:r>
      <w:r w:rsidRPr="00953128">
        <w:rPr>
          <w:rFonts w:ascii="Arial" w:hAnsi="Arial" w:cs="Arial"/>
          <w:color w:val="262626"/>
        </w:rPr>
        <w:t>zalążkowego</w:t>
      </w:r>
      <w:r w:rsidR="00D0073A">
        <w:rPr>
          <w:rFonts w:ascii="Arial" w:hAnsi="Arial" w:cs="Arial"/>
          <w:color w:val="262626"/>
        </w:rPr>
        <w:t xml:space="preserve"> </w:t>
      </w:r>
    </w:p>
    <w:p w14:paraId="0363822D" w14:textId="77777777" w:rsidR="00D0073A" w:rsidRDefault="00132E57" w:rsidP="00D0073A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 xml:space="preserve">organizowanie </w:t>
      </w:r>
      <w:r w:rsidR="00D0073A" w:rsidRPr="00D0073A">
        <w:rPr>
          <w:rFonts w:ascii="Arial" w:hAnsi="Arial" w:cs="Arial"/>
          <w:color w:val="262626"/>
        </w:rPr>
        <w:t>zagranicznych misji gospodarczych</w:t>
      </w:r>
      <w:r w:rsidRPr="00D0073A">
        <w:rPr>
          <w:rFonts w:ascii="Arial" w:hAnsi="Arial" w:cs="Arial"/>
          <w:color w:val="262626"/>
        </w:rPr>
        <w:t>, uczestniczenie w targach, organizowanie konferencji, sympozjów, warsztatów oraz szkoleń</w:t>
      </w:r>
    </w:p>
    <w:p w14:paraId="08CDEF10" w14:textId="0A90B155" w:rsidR="00D0073A" w:rsidRPr="00D0073A" w:rsidRDefault="00D0073A" w:rsidP="00D0073A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uczestnictwo w lokalnych, regionalnych i krajowych debatach</w:t>
      </w:r>
      <w:r>
        <w:rPr>
          <w:rFonts w:ascii="Arial" w:hAnsi="Arial" w:cs="Arial"/>
          <w:color w:val="262626"/>
        </w:rPr>
        <w:t xml:space="preserve"> zwią</w:t>
      </w:r>
      <w:r w:rsidRPr="00D0073A">
        <w:rPr>
          <w:rFonts w:ascii="Arial" w:hAnsi="Arial" w:cs="Arial"/>
          <w:color w:val="262626"/>
        </w:rPr>
        <w:t>zanych ze zrównoważonym rozwojem</w:t>
      </w:r>
      <w:r>
        <w:rPr>
          <w:rFonts w:ascii="Arial" w:hAnsi="Arial" w:cs="Arial"/>
          <w:color w:val="262626"/>
        </w:rPr>
        <w:t xml:space="preserve"> </w:t>
      </w:r>
      <w:r w:rsidR="007E03AE">
        <w:rPr>
          <w:rFonts w:ascii="Arial" w:hAnsi="Arial" w:cs="Arial"/>
          <w:color w:val="262626"/>
        </w:rPr>
        <w:t>regionu, kraju oraz Unii Europejskiej</w:t>
      </w:r>
    </w:p>
    <w:p w14:paraId="39411FCF" w14:textId="77777777" w:rsidR="00787E5B" w:rsidRPr="00953128" w:rsidRDefault="00787E5B" w:rsidP="00953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3A6874C2" w14:textId="2A67A288" w:rsidR="00132E57" w:rsidRPr="00132E57" w:rsidRDefault="00132E57" w:rsidP="005776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132E57">
        <w:rPr>
          <w:rFonts w:ascii="Arial" w:hAnsi="Arial" w:cs="Arial"/>
          <w:b/>
          <w:color w:val="1A1A1A"/>
        </w:rPr>
        <w:t>Nowe podejście rynkowe</w:t>
      </w:r>
    </w:p>
    <w:p w14:paraId="36425946" w14:textId="77777777" w:rsidR="00132E57" w:rsidRDefault="00132E5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45404A0" w14:textId="6FFAA97C" w:rsidR="00132E57" w:rsidRDefault="00132E5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SPCleantech zrezygnował z podejścia branżowego w swojej działalności. W celu rozwiązania problemów związanych z globalnymi </w:t>
      </w:r>
      <w:r w:rsidR="00D0073A">
        <w:rPr>
          <w:rFonts w:ascii="Arial" w:hAnsi="Arial" w:cs="Arial"/>
          <w:color w:val="1A1A1A"/>
        </w:rPr>
        <w:t>zmianami klimatycznymi potrzebne są nowatorskie, multibr</w:t>
      </w:r>
      <w:r w:rsidR="00B02172">
        <w:rPr>
          <w:rFonts w:ascii="Arial" w:hAnsi="Arial" w:cs="Arial"/>
          <w:color w:val="1A1A1A"/>
        </w:rPr>
        <w:t>anżowe rozwiązania w oparciu o C</w:t>
      </w:r>
      <w:r w:rsidR="00D0073A">
        <w:rPr>
          <w:rFonts w:ascii="Arial" w:hAnsi="Arial" w:cs="Arial"/>
          <w:color w:val="1A1A1A"/>
        </w:rPr>
        <w:t>leantech (czyste technologie) oraz technologie cyfrowe.</w:t>
      </w:r>
    </w:p>
    <w:p w14:paraId="17D7D220" w14:textId="77777777" w:rsidR="00D0073A" w:rsidRDefault="00D0073A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F2EA4D3" w14:textId="370454F4" w:rsidR="00BD38D7" w:rsidRDefault="00D0073A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W tym celu </w:t>
      </w:r>
      <w:r w:rsidR="00BD38D7">
        <w:rPr>
          <w:rFonts w:ascii="Arial" w:hAnsi="Arial" w:cs="Arial"/>
          <w:color w:val="1A1A1A"/>
        </w:rPr>
        <w:t>SPCleantech koncentruje się na 9</w:t>
      </w:r>
      <w:r>
        <w:rPr>
          <w:rFonts w:ascii="Arial" w:hAnsi="Arial" w:cs="Arial"/>
          <w:color w:val="1A1A1A"/>
        </w:rPr>
        <w:t xml:space="preserve"> wybranych platformach współpracy:</w:t>
      </w:r>
    </w:p>
    <w:p w14:paraId="3B761DE0" w14:textId="77777777" w:rsidR="00BD38D7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492384E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Przemysł 4.0</w:t>
      </w:r>
    </w:p>
    <w:p w14:paraId="588702FE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Smart city / zrównoważony rozwój miast / e-mobilność</w:t>
      </w:r>
    </w:p>
    <w:p w14:paraId="4E8AB160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Inteligentne budynki / systemy zarządzania / ekologiczne materiały budowlane</w:t>
      </w:r>
    </w:p>
    <w:p w14:paraId="39C38751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Wydajność energetyczna</w:t>
      </w:r>
    </w:p>
    <w:p w14:paraId="1D2B074B" w14:textId="77777777" w:rsidR="00BD38D7" w:rsidRPr="00BD38D7" w:rsidRDefault="00BD38D7" w:rsidP="00BD38D7">
      <w:pPr>
        <w:numPr>
          <w:ilvl w:val="0"/>
          <w:numId w:val="19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 xml:space="preserve">Smart grid / odnawialne energie </w:t>
      </w:r>
    </w:p>
    <w:p w14:paraId="16C38C0F" w14:textId="77777777" w:rsidR="00BD38D7" w:rsidRPr="00BD38D7" w:rsidRDefault="00BD38D7" w:rsidP="00BD38D7">
      <w:pPr>
        <w:numPr>
          <w:ilvl w:val="0"/>
          <w:numId w:val="19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Big Data</w:t>
      </w:r>
    </w:p>
    <w:p w14:paraId="66E0DDAF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 xml:space="preserve">Internet rzeczy (IoT), Internet usług (IoS), Internet wszystkiego (IoE)    </w:t>
      </w:r>
    </w:p>
    <w:p w14:paraId="5BA5724A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Rzeczywistość Wirtualna (VR), Rzeczywistość Rozszerzona (AR), Rzeczywistość Mieszana (MR)</w:t>
      </w:r>
    </w:p>
    <w:p w14:paraId="751E7A6A" w14:textId="77777777" w:rsidR="00BD38D7" w:rsidRPr="00BD38D7" w:rsidRDefault="00BD38D7" w:rsidP="00BD38D7">
      <w:pPr>
        <w:numPr>
          <w:ilvl w:val="0"/>
          <w:numId w:val="20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Bio-gospodarka i gospodarka o obiegu zamkniętym</w:t>
      </w:r>
    </w:p>
    <w:p w14:paraId="2D4B262D" w14:textId="77777777" w:rsidR="00BD38D7" w:rsidRPr="00BD38D7" w:rsidRDefault="00BD38D7" w:rsidP="00BD38D7">
      <w:pPr>
        <w:rPr>
          <w:rFonts w:ascii="Arial" w:hAnsi="Arial" w:cs="Arial"/>
        </w:rPr>
      </w:pPr>
    </w:p>
    <w:p w14:paraId="3D64F184" w14:textId="0EE585C1" w:rsidR="00BD38D7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Działalność Zarządu klastra koncentruje się na budowaniu i rozwijaniu potencjału poszczególnych platform współpracy w oparciu o wiedzę członków klastra oraz</w:t>
      </w:r>
      <w:r w:rsidR="0092204B">
        <w:rPr>
          <w:rFonts w:ascii="Arial" w:hAnsi="Arial" w:cs="Arial"/>
          <w:color w:val="1A1A1A"/>
        </w:rPr>
        <w:t xml:space="preserve"> zapraszanie do współpracy firm, organizacji</w:t>
      </w:r>
      <w:r>
        <w:rPr>
          <w:rFonts w:ascii="Arial" w:hAnsi="Arial" w:cs="Arial"/>
          <w:color w:val="1A1A1A"/>
        </w:rPr>
        <w:t xml:space="preserve">, JST </w:t>
      </w:r>
      <w:r w:rsidR="0092204B">
        <w:rPr>
          <w:rFonts w:ascii="Arial" w:hAnsi="Arial" w:cs="Arial"/>
          <w:color w:val="1A1A1A"/>
        </w:rPr>
        <w:t xml:space="preserve">itp. </w:t>
      </w:r>
      <w:r>
        <w:rPr>
          <w:rFonts w:ascii="Arial" w:hAnsi="Arial" w:cs="Arial"/>
          <w:color w:val="1A1A1A"/>
        </w:rPr>
        <w:t>w celu uzupełnienia ekspertyzy z nadzieją o przystąpieniu partnerów zewnętrznych do klastra jako członków.</w:t>
      </w:r>
    </w:p>
    <w:p w14:paraId="0BC992B8" w14:textId="77777777" w:rsidR="00BD38D7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F0E4B99" w14:textId="16499EA8" w:rsidR="00BD38D7" w:rsidRPr="00BD38D7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Ultymatywnym celem tych działań jest doprowadzenie do współpracy wszystkich platform, co pomoże </w:t>
      </w:r>
      <w:r w:rsidR="0020124F">
        <w:rPr>
          <w:rFonts w:ascii="Arial" w:hAnsi="Arial" w:cs="Arial"/>
          <w:color w:val="1A1A1A"/>
        </w:rPr>
        <w:t xml:space="preserve">w osiągnięcie </w:t>
      </w:r>
      <w:r w:rsidR="007E03AE">
        <w:rPr>
          <w:rFonts w:ascii="Arial" w:hAnsi="Arial" w:cs="Arial"/>
          <w:color w:val="1A1A1A"/>
        </w:rPr>
        <w:t xml:space="preserve">głównego </w:t>
      </w:r>
      <w:r w:rsidR="0020124F">
        <w:rPr>
          <w:rFonts w:ascii="Arial" w:hAnsi="Arial" w:cs="Arial"/>
          <w:color w:val="1A1A1A"/>
        </w:rPr>
        <w:t>celu</w:t>
      </w:r>
      <w:r>
        <w:rPr>
          <w:rFonts w:ascii="Arial" w:hAnsi="Arial" w:cs="Arial"/>
          <w:color w:val="1A1A1A"/>
        </w:rPr>
        <w:t xml:space="preserve"> </w:t>
      </w:r>
      <w:r w:rsidR="007E03AE">
        <w:rPr>
          <w:rFonts w:ascii="Arial" w:hAnsi="Arial" w:cs="Arial"/>
          <w:color w:val="1A1A1A"/>
        </w:rPr>
        <w:t>klastra, to jest przeciwdziałaniu</w:t>
      </w:r>
      <w:r>
        <w:rPr>
          <w:rFonts w:ascii="Arial" w:hAnsi="Arial" w:cs="Arial"/>
          <w:color w:val="1A1A1A"/>
        </w:rPr>
        <w:t xml:space="preserve"> globalnym zmianom klimatycznym w wymiarze lokalnym </w:t>
      </w:r>
      <w:r w:rsidR="0092204B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regionalnym.</w:t>
      </w:r>
    </w:p>
    <w:p w14:paraId="2158623C" w14:textId="77777777" w:rsidR="007E03AE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6B816869" w14:textId="5FB9CFB4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5776F6">
        <w:rPr>
          <w:rFonts w:ascii="Arial" w:hAnsi="Arial" w:cs="Arial"/>
          <w:b/>
          <w:color w:val="262626"/>
        </w:rPr>
        <w:t>Struk</w:t>
      </w:r>
      <w:r w:rsidR="000955CC">
        <w:rPr>
          <w:rFonts w:ascii="Arial" w:hAnsi="Arial" w:cs="Arial"/>
          <w:b/>
          <w:color w:val="262626"/>
        </w:rPr>
        <w:t>tura członkowska SPCleantech</w:t>
      </w:r>
    </w:p>
    <w:p w14:paraId="5E8F853F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2F79A87" w14:textId="3E7D4186" w:rsidR="005776F6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W celu osiągnięcia założonych celów</w:t>
      </w:r>
      <w:r w:rsidR="005776F6">
        <w:rPr>
          <w:rFonts w:ascii="Arial" w:hAnsi="Arial" w:cs="Arial"/>
          <w:color w:val="262626"/>
        </w:rPr>
        <w:t xml:space="preserve"> oraz </w:t>
      </w:r>
      <w:r>
        <w:rPr>
          <w:rFonts w:ascii="Arial" w:hAnsi="Arial" w:cs="Arial"/>
          <w:color w:val="262626"/>
        </w:rPr>
        <w:t>zrealizowania korzyści wynikających</w:t>
      </w:r>
      <w:r w:rsidR="005776F6" w:rsidRPr="005776F6">
        <w:rPr>
          <w:rFonts w:ascii="Arial" w:hAnsi="Arial" w:cs="Arial"/>
          <w:color w:val="262626"/>
        </w:rPr>
        <w:t xml:space="preserve"> z bycia organizacją w formie klastra, Członkami Założycielami oraz Członkami</w:t>
      </w:r>
      <w:r w:rsidR="005776F6">
        <w:rPr>
          <w:rFonts w:ascii="Arial" w:hAnsi="Arial" w:cs="Arial"/>
          <w:color w:val="262626"/>
        </w:rPr>
        <w:t xml:space="preserve"> Zwyczajnymi klastra są</w:t>
      </w:r>
      <w:r w:rsidR="005776F6" w:rsidRPr="005776F6">
        <w:rPr>
          <w:rFonts w:ascii="Arial" w:hAnsi="Arial" w:cs="Arial"/>
          <w:color w:val="262626"/>
        </w:rPr>
        <w:t xml:space="preserve"> partnerzy należący do tzw. Poczwórnej Helisy (Quadruple Helix):</w:t>
      </w:r>
    </w:p>
    <w:p w14:paraId="2FF00250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43592FC" w14:textId="66477B08" w:rsidR="006F3CA3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</w:t>
      </w:r>
      <w:r w:rsidRPr="005776F6">
        <w:rPr>
          <w:rFonts w:ascii="Arial" w:hAnsi="Arial" w:cs="Arial"/>
          <w:color w:val="FB0007"/>
          <w:sz w:val="20"/>
          <w:szCs w:val="20"/>
        </w:rPr>
        <w:t>■</w:t>
      </w:r>
      <w:r w:rsidR="006F3CA3">
        <w:rPr>
          <w:rFonts w:ascii="Arial" w:hAnsi="Arial" w:cs="Arial"/>
          <w:color w:val="262626"/>
        </w:rPr>
        <w:t> firmy C</w:t>
      </w:r>
      <w:r w:rsidRPr="005776F6">
        <w:rPr>
          <w:rFonts w:ascii="Arial" w:hAnsi="Arial" w:cs="Arial"/>
          <w:color w:val="262626"/>
        </w:rPr>
        <w:t>leantech</w:t>
      </w:r>
    </w:p>
    <w:p w14:paraId="5F47DB70" w14:textId="77777777" w:rsidR="007E03AE" w:rsidRPr="005776F6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654D1A5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polskie</w:t>
      </w:r>
    </w:p>
    <w:p w14:paraId="3EFB89C6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z kapitałem zagranicznym</w:t>
      </w:r>
    </w:p>
    <w:p w14:paraId="52E13ACF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firmy zagraniczne</w:t>
      </w:r>
    </w:p>
    <w:p w14:paraId="2599F4C9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E5097D7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</w:t>
      </w:r>
      <w:r w:rsidRPr="005776F6">
        <w:rPr>
          <w:rFonts w:ascii="Arial" w:hAnsi="Arial" w:cs="Arial"/>
          <w:color w:val="FB0007"/>
          <w:sz w:val="20"/>
          <w:szCs w:val="20"/>
        </w:rPr>
        <w:t>■</w:t>
      </w:r>
      <w:r w:rsidRPr="005776F6">
        <w:rPr>
          <w:rFonts w:ascii="Arial" w:hAnsi="Arial" w:cs="Arial"/>
          <w:color w:val="262626"/>
        </w:rPr>
        <w:t> instytucje badawczo-naukowe</w:t>
      </w:r>
    </w:p>
    <w:p w14:paraId="62BA495A" w14:textId="77777777" w:rsidR="007E03AE" w:rsidRPr="005776F6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4DDDE43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uniwersytety</w:t>
      </w:r>
    </w:p>
    <w:p w14:paraId="1EA46AF0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instytuty badawcze</w:t>
      </w:r>
    </w:p>
    <w:p w14:paraId="24A72E50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CA88496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</w:t>
      </w:r>
      <w:r w:rsidRPr="006F3CA3">
        <w:rPr>
          <w:rFonts w:ascii="Arial" w:hAnsi="Arial" w:cs="Arial"/>
          <w:color w:val="FB0007"/>
          <w:sz w:val="20"/>
          <w:szCs w:val="20"/>
        </w:rPr>
        <w:t>■</w:t>
      </w:r>
      <w:r w:rsidRPr="005776F6">
        <w:rPr>
          <w:rFonts w:ascii="Arial" w:hAnsi="Arial" w:cs="Arial"/>
          <w:color w:val="262626"/>
        </w:rPr>
        <w:t> organizacje publiczne</w:t>
      </w:r>
    </w:p>
    <w:p w14:paraId="27F339F2" w14:textId="77777777" w:rsidR="006F3CA3" w:rsidRPr="005776F6" w:rsidRDefault="006F3CA3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902CF62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regiony</w:t>
      </w:r>
    </w:p>
    <w:p w14:paraId="3BDAAD9B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powiaty</w:t>
      </w:r>
    </w:p>
    <w:p w14:paraId="4F42E654" w14:textId="4B2C1F7E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</w:t>
      </w:r>
      <w:r w:rsidR="007E03AE">
        <w:rPr>
          <w:rFonts w:ascii="Arial" w:hAnsi="Arial" w:cs="Arial"/>
          <w:color w:val="262626"/>
        </w:rPr>
        <w:t>miasta</w:t>
      </w:r>
    </w:p>
    <w:p w14:paraId="548B083F" w14:textId="2C03D056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</w:t>
      </w:r>
      <w:r w:rsidR="007E03AE">
        <w:rPr>
          <w:rFonts w:ascii="Arial" w:hAnsi="Arial" w:cs="Arial"/>
          <w:color w:val="262626"/>
        </w:rPr>
        <w:t>gminy, także wiejskie</w:t>
      </w:r>
    </w:p>
    <w:p w14:paraId="74C829A8" w14:textId="77777777" w:rsidR="006F3CA3" w:rsidRPr="005776F6" w:rsidRDefault="006F3CA3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D1CD5A5" w14:textId="77777777" w:rsidR="00E32940" w:rsidRDefault="005776F6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>       </w:t>
      </w:r>
      <w:r w:rsidRPr="006F3CA3">
        <w:rPr>
          <w:rFonts w:ascii="Arial" w:hAnsi="Arial" w:cs="Arial"/>
          <w:color w:val="FB0007"/>
          <w:sz w:val="20"/>
          <w:szCs w:val="20"/>
        </w:rPr>
        <w:t xml:space="preserve"> ■</w:t>
      </w:r>
      <w:r w:rsidRPr="006F3CA3">
        <w:rPr>
          <w:rFonts w:ascii="Arial" w:hAnsi="Arial" w:cs="Arial"/>
          <w:color w:val="262626"/>
          <w:sz w:val="20"/>
          <w:szCs w:val="20"/>
        </w:rPr>
        <w:t> </w:t>
      </w:r>
      <w:r w:rsidRPr="005776F6">
        <w:rPr>
          <w:rFonts w:ascii="Arial" w:hAnsi="Arial" w:cs="Arial"/>
          <w:color w:val="262626"/>
        </w:rPr>
        <w:t>organizacje pozarządowe (NGO)</w:t>
      </w:r>
    </w:p>
    <w:p w14:paraId="7DF68091" w14:textId="663CF860" w:rsidR="006F3CA3" w:rsidRPr="00E32940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b/>
          <w:color w:val="262626"/>
        </w:rPr>
        <w:t>Członkowie Założyciele Klastra</w:t>
      </w:r>
    </w:p>
    <w:p w14:paraId="74AF2CCA" w14:textId="77777777" w:rsid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F5633CB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Udziałowcami Klastra, a zarazem Członkami Założycielami Klastra działającego w formie Sp. z o.o. jest 30 podmiotów: </w:t>
      </w:r>
      <w:r w:rsidR="003566AF">
        <w:rPr>
          <w:rFonts w:ascii="Arial" w:hAnsi="Arial" w:cs="Arial"/>
          <w:color w:val="262626"/>
        </w:rPr>
        <w:t>firmy MŚP oraz duże, uniwesytety i jednostki badawczo-naukowe, jednostki samorządu terytorialnego (JST) oraz organizacje pozarządowe (NGO). Udziałowcy uczestniczą w Walnym oraz Nadzwyczajnych Zgromadzeniach Wspólników. Lista Członków Założycieli Klastra podana jest na stronie internetowej Klastra.</w:t>
      </w:r>
    </w:p>
    <w:p w14:paraId="290E0109" w14:textId="77777777" w:rsid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94A8DB7" w14:textId="77777777" w:rsidR="003566AF" w:rsidRP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3566AF">
        <w:rPr>
          <w:rFonts w:ascii="Arial" w:hAnsi="Arial" w:cs="Arial"/>
          <w:b/>
          <w:color w:val="262626"/>
        </w:rPr>
        <w:t>Członkowie Zwyczajni</w:t>
      </w:r>
    </w:p>
    <w:p w14:paraId="5C2B57FB" w14:textId="77777777" w:rsid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5DB225C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color w:val="262626"/>
        </w:rPr>
        <w:t xml:space="preserve">Członkiem zwyczajnym </w:t>
      </w:r>
      <w:r w:rsidRPr="003566AF">
        <w:rPr>
          <w:rFonts w:ascii="Arial" w:hAnsi="Arial" w:cs="Arial"/>
          <w:bCs/>
          <w:color w:val="262626"/>
        </w:rPr>
        <w:t>South Poland Cleantech Cluster</w:t>
      </w:r>
      <w:r w:rsidRPr="006F3CA3">
        <w:rPr>
          <w:rFonts w:ascii="Arial" w:hAnsi="Arial" w:cs="Arial"/>
          <w:color w:val="262626"/>
        </w:rPr>
        <w:t xml:space="preserve"> mogą zostać przedsiębiorstwa z przemysłu Cleantech, uniwersytety, instytucje badawczo-naukowe, organizacje i władze publiczne oraz NGO, które chcą stać się częścią ekskluzywnego klubu podmiotów działających w obszarze Cleantech.</w:t>
      </w:r>
    </w:p>
    <w:p w14:paraId="42C1E5A9" w14:textId="77777777" w:rsid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9B073CF" w14:textId="77777777" w:rsidR="00620B26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color w:val="262626"/>
        </w:rPr>
        <w:t>Uczestnictwo w klastrze otwarte jest także dla podmiotów zagranicznych spełniających warunki członkostwa.</w:t>
      </w:r>
      <w:r w:rsidR="0020124F">
        <w:rPr>
          <w:rFonts w:ascii="Arial" w:hAnsi="Arial" w:cs="Arial"/>
          <w:color w:val="262626"/>
        </w:rPr>
        <w:t xml:space="preserve"> </w:t>
      </w:r>
    </w:p>
    <w:p w14:paraId="7E8EB101" w14:textId="77777777" w:rsidR="00620B26" w:rsidRDefault="00620B26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944DC0" w14:textId="07D0B6E5" w:rsidR="006F3CA3" w:rsidRDefault="0020124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Strategia klastra polega na zdobywaniu jak największej ilości </w:t>
      </w:r>
      <w:r w:rsidR="00620B26">
        <w:rPr>
          <w:rFonts w:ascii="Arial" w:hAnsi="Arial" w:cs="Arial"/>
          <w:color w:val="262626"/>
        </w:rPr>
        <w:t>nowych członków, co wzmocni jego możliwości w promowania innowacyjnych rozwiązań wśród członków i partnerów klastra oraz wzmocni pozycję negocjacyjną z władzami miejskimi i regionalnymi w kreowaniu polityki zielonego, zrównoważonego rozwoju miast I regionów.</w:t>
      </w:r>
    </w:p>
    <w:p w14:paraId="37A0D3A2" w14:textId="77777777" w:rsidR="00620B26" w:rsidRDefault="00620B26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FE3C2E5" w14:textId="7C7E414D" w:rsidR="00620B26" w:rsidRPr="006F3CA3" w:rsidRDefault="007E03AE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Możliwość zrealizowania założeń</w:t>
      </w:r>
      <w:r w:rsidR="00620B26">
        <w:rPr>
          <w:rFonts w:ascii="Arial" w:hAnsi="Arial" w:cs="Arial"/>
          <w:color w:val="262626"/>
        </w:rPr>
        <w:t xml:space="preserve"> i startegii SPCleantech zależy od stopnia zaangażowania członków i partnerów klastra. Z tego powodu </w:t>
      </w:r>
      <w:r w:rsidR="00D969EE">
        <w:rPr>
          <w:rFonts w:ascii="Arial" w:hAnsi="Arial" w:cs="Arial"/>
          <w:color w:val="262626"/>
        </w:rPr>
        <w:t xml:space="preserve">Zarząd </w:t>
      </w:r>
      <w:r w:rsidR="00620B26">
        <w:rPr>
          <w:rFonts w:ascii="Arial" w:hAnsi="Arial" w:cs="Arial"/>
          <w:color w:val="262626"/>
        </w:rPr>
        <w:t>niestrudzenie namawia i przekonuje członkó</w:t>
      </w:r>
      <w:r w:rsidR="00D969EE">
        <w:rPr>
          <w:rFonts w:ascii="Arial" w:hAnsi="Arial" w:cs="Arial"/>
          <w:color w:val="262626"/>
        </w:rPr>
        <w:t xml:space="preserve">w klastra do aktywnego uczestnictwa w przedsięwzięciach klastra, także w celu </w:t>
      </w:r>
      <w:r w:rsidR="00620B26">
        <w:rPr>
          <w:rFonts w:ascii="Arial" w:hAnsi="Arial" w:cs="Arial"/>
          <w:color w:val="262626"/>
        </w:rPr>
        <w:t>wyn</w:t>
      </w:r>
      <w:r w:rsidR="00D969EE">
        <w:rPr>
          <w:rFonts w:ascii="Arial" w:hAnsi="Arial" w:cs="Arial"/>
          <w:color w:val="262626"/>
        </w:rPr>
        <w:t>iesienia jak największych</w:t>
      </w:r>
      <w:r w:rsidR="00620B26">
        <w:rPr>
          <w:rFonts w:ascii="Arial" w:hAnsi="Arial" w:cs="Arial"/>
          <w:color w:val="262626"/>
        </w:rPr>
        <w:t xml:space="preserve"> korzyści</w:t>
      </w:r>
      <w:r w:rsidR="00D969EE">
        <w:rPr>
          <w:rFonts w:ascii="Arial" w:hAnsi="Arial" w:cs="Arial"/>
          <w:color w:val="262626"/>
        </w:rPr>
        <w:t xml:space="preserve"> z członkostwa w klastrze.</w:t>
      </w:r>
    </w:p>
    <w:p w14:paraId="0B7791ED" w14:textId="77777777" w:rsid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A343F61" w14:textId="77777777" w:rsid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6F3CA3">
        <w:rPr>
          <w:rFonts w:ascii="Arial" w:hAnsi="Arial" w:cs="Arial"/>
          <w:b/>
          <w:bCs/>
          <w:color w:val="262626"/>
        </w:rPr>
        <w:t>Korzyści wynikające z członkostwa w SPCleantech</w:t>
      </w:r>
    </w:p>
    <w:p w14:paraId="6D051DB8" w14:textId="77777777" w:rsidR="00620B26" w:rsidRDefault="00620B26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78521453" w14:textId="02D7A877" w:rsidR="00620B26" w:rsidRPr="00620B26" w:rsidRDefault="00D969EE" w:rsidP="00E442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>W celu przyciągnięcia nowych członków i zatrzymania już obecnych SPCleantech proponuje szereg korzyści wynikających z członkostwa w SPCleantech.</w:t>
      </w:r>
      <w:r w:rsidR="00620B26" w:rsidRPr="00620B26">
        <w:rPr>
          <w:rFonts w:ascii="Arial" w:hAnsi="Arial" w:cs="Arial"/>
          <w:bCs/>
          <w:color w:val="262626"/>
        </w:rPr>
        <w:t xml:space="preserve"> </w:t>
      </w:r>
    </w:p>
    <w:p w14:paraId="71706818" w14:textId="77777777" w:rsidR="003566AF" w:rsidRPr="006F3CA3" w:rsidRDefault="003566AF" w:rsidP="00E442A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056443A" w14:textId="049F767D" w:rsidR="006F3CA3" w:rsidRPr="00E442AA" w:rsidRDefault="006F3CA3" w:rsidP="00E442A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E442AA">
        <w:rPr>
          <w:rFonts w:ascii="Arial" w:hAnsi="Arial" w:cs="Arial"/>
          <w:color w:val="262626"/>
        </w:rPr>
        <w:t xml:space="preserve">Umieszczenie loga oraz linka do strony internetowej członka klastra na stronie </w:t>
      </w:r>
      <w:hyperlink r:id="rId9" w:history="1">
        <w:r w:rsidRPr="00E442AA">
          <w:rPr>
            <w:rFonts w:ascii="Arial" w:hAnsi="Arial" w:cs="Arial"/>
            <w:color w:val="2959B6"/>
            <w:u w:val="single" w:color="2959B6"/>
          </w:rPr>
          <w:t>www.spcleantech.com</w:t>
        </w:r>
      </w:hyperlink>
      <w:r w:rsidRPr="00E442AA">
        <w:rPr>
          <w:rFonts w:ascii="Arial" w:hAnsi="Arial" w:cs="Arial"/>
          <w:color w:val="262626"/>
        </w:rPr>
        <w:t xml:space="preserve"> w kategorii “O nas” – “Czonkowie” oraz krótki profil firmy lub instytucji</w:t>
      </w:r>
    </w:p>
    <w:p w14:paraId="002C7999" w14:textId="04300104" w:rsidR="00E442AA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R</w:t>
      </w:r>
      <w:r w:rsidRPr="00AE7796">
        <w:rPr>
          <w:rFonts w:ascii="Arial" w:hAnsi="Arial" w:cs="Arial"/>
          <w:color w:val="000000"/>
          <w:lang w:val="en-GB"/>
        </w:rPr>
        <w:t>eprezentowanie i obronę interesów członków SPCleantech na arenie regionalnej, krajowej oraz Unii Europejskiej</w:t>
      </w:r>
    </w:p>
    <w:p w14:paraId="454193E3" w14:textId="621C9CBC" w:rsidR="00E442AA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</w:t>
      </w:r>
      <w:r w:rsidRPr="00AE7796">
        <w:rPr>
          <w:rFonts w:ascii="Arial" w:hAnsi="Arial" w:cs="Arial"/>
          <w:color w:val="000000"/>
          <w:lang w:val="en-GB"/>
        </w:rPr>
        <w:t>yrażani</w:t>
      </w:r>
      <w:r>
        <w:rPr>
          <w:rFonts w:ascii="Arial" w:hAnsi="Arial" w:cs="Arial"/>
          <w:color w:val="000000"/>
          <w:lang w:val="en-GB"/>
        </w:rPr>
        <w:t>e</w:t>
      </w:r>
      <w:r w:rsidRPr="00AE7796">
        <w:rPr>
          <w:rFonts w:ascii="Arial" w:hAnsi="Arial" w:cs="Arial"/>
          <w:color w:val="000000"/>
          <w:lang w:val="en-GB"/>
        </w:rPr>
        <w:t xml:space="preserve"> opinii w imieniu członków SPCleantech o projektach aktów prawnych odnoszących się do funkcjonowania gospodarki, uczestnictwa w przygotowaniu projektów przepisów prawnych dotyczących prowadzenia działalności gospodarczej i naukowo-badawczej członków klastra</w:t>
      </w:r>
    </w:p>
    <w:p w14:paraId="7FD332DF" w14:textId="1D6E2425" w:rsidR="00E442AA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Współuczestniczenie</w:t>
      </w:r>
      <w:r w:rsidRPr="00AE7796">
        <w:rPr>
          <w:rFonts w:ascii="Arial" w:hAnsi="Arial" w:cs="Arial"/>
          <w:color w:val="000000"/>
          <w:lang w:val="en-GB"/>
        </w:rPr>
        <w:t xml:space="preserve"> w kształtowaniu polityki gospodarczej, przemysłowej i edukacyjnej regionu oraz wspieranie inicjatyw i tworzenie warunków sp</w:t>
      </w:r>
      <w:r>
        <w:rPr>
          <w:rFonts w:ascii="Arial" w:hAnsi="Arial" w:cs="Arial"/>
          <w:color w:val="000000"/>
          <w:lang w:val="en-GB"/>
        </w:rPr>
        <w:t>rzyjających rozwojowi</w:t>
      </w:r>
      <w:r w:rsidRPr="00AE7796">
        <w:rPr>
          <w:rFonts w:ascii="Arial" w:hAnsi="Arial" w:cs="Arial"/>
          <w:color w:val="000000"/>
          <w:lang w:val="en-GB"/>
        </w:rPr>
        <w:t xml:space="preserve"> gospodarczemu członków klastra oraz </w:t>
      </w:r>
      <w:r>
        <w:rPr>
          <w:rFonts w:ascii="Arial" w:hAnsi="Arial" w:cs="Arial"/>
          <w:color w:val="000000"/>
          <w:lang w:val="en-GB"/>
        </w:rPr>
        <w:t>regionu</w:t>
      </w:r>
    </w:p>
    <w:p w14:paraId="2DAAFC26" w14:textId="7109B0E6" w:rsidR="00E442AA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</w:t>
      </w:r>
      <w:r w:rsidRPr="00AE7796">
        <w:rPr>
          <w:rFonts w:ascii="Arial" w:hAnsi="Arial" w:cs="Arial"/>
          <w:color w:val="000000"/>
          <w:lang w:val="en-GB"/>
        </w:rPr>
        <w:t>spieranie procesu integracji gospodarczej Polski z Unią Europejską oraz ułatwiania członkom klastra nawiązywania kontaktów zagranicznych i współpracy gospodarczej z partnerami zagranicznymi</w:t>
      </w:r>
    </w:p>
    <w:p w14:paraId="30928238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Przedstawianie propozycji co do wspólnych projektów, tworzenie konsorcjów, aplikacje do programów krajowych, RPO, Horizon 2020, COSME, Interreg i innych</w:t>
      </w:r>
    </w:p>
    <w:p w14:paraId="4223A70F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Rozwijanie i koordynowanie współpracy w zakresie B+R z jednostkami badawczo-rozwojowymi i uczelniami wyższymi, zwłaszcza w zakresie tworzenia nowych technologii</w:t>
      </w:r>
    </w:p>
    <w:p w14:paraId="5B42759F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Udział w projektach badawczych (krajowych i międzynarodowych) dotyczących innowacji w dziedzinie Cleantech i branż pokrewnych</w:t>
      </w:r>
    </w:p>
    <w:p w14:paraId="553C1BD4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Zapraszanie na spotkania z krajowymi i zagranicznymi inwestorami</w:t>
      </w:r>
    </w:p>
    <w:p w14:paraId="1E22F449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Wyszukiwanie odpowiednich partnerów wśród członków, a w razie potrzeby wśród podmiotów zewnętrznych</w:t>
      </w:r>
    </w:p>
    <w:p w14:paraId="1D2FD254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Dostęp do informacji o najnowszych wydarzeniach i tendencjach w zakresie Cleantech</w:t>
      </w:r>
    </w:p>
    <w:p w14:paraId="62C877E3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Pozyskanie mentorów lub sparring-partnerów w sprawach interesujących członka klastra</w:t>
      </w:r>
    </w:p>
    <w:p w14:paraId="267D2600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Pośredniczenie i udostępnianie informacji o projektach, w które firma, instytucja, gmina lub miasto jest zaangażowane na arenie krajowej oraz międzynarodowej poprzez działania promocyjne oraz marketingowe</w:t>
      </w:r>
    </w:p>
    <w:p w14:paraId="78242E3A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Prawo do wykorzystania loga SPCleantech na swojej stronie internetowej oraz w materiałach reklamowych firmy, instytucji, gminy lub miasta w celu pokazania, że członek jest częścią marki SPCleantech</w:t>
      </w:r>
    </w:p>
    <w:p w14:paraId="111DE65E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Uczestniczenie w międzynarodowych kontaktach, wydarzeniach i projektach klastra stwarzających możliwości biznesowe dla członków klastra</w:t>
      </w:r>
    </w:p>
    <w:p w14:paraId="42B9E73E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Stworzenie możliwości eksportu produktów lub usług z zakresu innowacyjnych rozwiązań Cleantech w formie uczestnictwa w targach, misjach itp. organizowanych przez SPCleantech</w:t>
      </w:r>
    </w:p>
    <w:p w14:paraId="0785FD6B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Wsparcie członków w zdobywaniu wykwalifikowanej siły roboczej</w:t>
      </w:r>
    </w:p>
    <w:p w14:paraId="2AE95DCE" w14:textId="3A5798D6" w:rsidR="006F3CA3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Zapewnienie dostępu do różnego rodzaju warsztatów i szkoleń organizowanych przez SPCleantech oraz partnerów zewnętrznych</w:t>
      </w:r>
    </w:p>
    <w:p w14:paraId="51254A98" w14:textId="51F67879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b/>
          <w:bCs/>
          <w:color w:val="262626"/>
        </w:rPr>
        <w:t>Zobowiązania</w:t>
      </w:r>
      <w:r w:rsidR="00973B8D">
        <w:rPr>
          <w:rFonts w:ascii="Arial" w:hAnsi="Arial" w:cs="Arial"/>
          <w:b/>
          <w:bCs/>
          <w:color w:val="262626"/>
        </w:rPr>
        <w:t xml:space="preserve"> Członków Zwyczajnych</w:t>
      </w:r>
    </w:p>
    <w:p w14:paraId="1EAB8682" w14:textId="77777777" w:rsidR="004837E2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553E22C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color w:val="262626"/>
        </w:rPr>
        <w:t>Członek deklaruje gotowość i wolę udostępnienia swojego zaplecza badawczo-naukowego, jeżeli takie posiada innym członkom klastra w ramach wspólnych projektów.</w:t>
      </w:r>
    </w:p>
    <w:p w14:paraId="6E188D9F" w14:textId="77777777" w:rsidR="004837E2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3EFDEC39" w14:textId="77777777" w:rsidR="006F3CA3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>Członkowie Zwyczajni mogą zrezygnować</w:t>
      </w:r>
      <w:r w:rsidR="006F3CA3" w:rsidRPr="004837E2">
        <w:rPr>
          <w:rFonts w:ascii="Arial" w:hAnsi="Arial" w:cs="Arial"/>
          <w:bCs/>
          <w:color w:val="262626"/>
        </w:rPr>
        <w:t xml:space="preserve"> z członkostwa</w:t>
      </w:r>
      <w:r>
        <w:rPr>
          <w:rFonts w:ascii="Arial" w:hAnsi="Arial" w:cs="Arial"/>
          <w:bCs/>
          <w:color w:val="262626"/>
        </w:rPr>
        <w:t xml:space="preserve">. Powiadomienie o rezygnacji </w:t>
      </w:r>
      <w:r w:rsidR="006F3CA3" w:rsidRPr="004837E2">
        <w:rPr>
          <w:rFonts w:ascii="Arial" w:hAnsi="Arial" w:cs="Arial"/>
          <w:bCs/>
          <w:color w:val="262626"/>
        </w:rPr>
        <w:t>musi zostać</w:t>
      </w:r>
      <w:r>
        <w:rPr>
          <w:rFonts w:ascii="Arial" w:hAnsi="Arial" w:cs="Arial"/>
          <w:bCs/>
          <w:color w:val="262626"/>
        </w:rPr>
        <w:t xml:space="preserve"> zgłoszone</w:t>
      </w:r>
      <w:r w:rsidR="006F3CA3" w:rsidRPr="004837E2">
        <w:rPr>
          <w:rFonts w:ascii="Arial" w:hAnsi="Arial" w:cs="Arial"/>
          <w:bCs/>
          <w:color w:val="262626"/>
        </w:rPr>
        <w:t xml:space="preserve"> na ręce Zarządu pisemnie co najmniej 1 miesiąc przed upływem okresu członkostwa.</w:t>
      </w:r>
    </w:p>
    <w:p w14:paraId="793D641A" w14:textId="77777777" w:rsidR="0046698F" w:rsidRDefault="0046698F" w:rsidP="006F3CA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</w:p>
    <w:p w14:paraId="46C629FA" w14:textId="559C30D5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Zarządzanie Klastrem</w:t>
      </w:r>
    </w:p>
    <w:p w14:paraId="3B4523C1" w14:textId="77777777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4900CE7E" w14:textId="3EFE8F24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bCs/>
          <w:color w:val="262626"/>
        </w:rPr>
        <w:t>South Poland Cleantech Cluster</w:t>
      </w:r>
      <w:r w:rsidRPr="001A0A7A">
        <w:rPr>
          <w:rFonts w:ascii="Arial" w:hAnsi="Arial" w:cs="Arial"/>
          <w:color w:val="262626"/>
        </w:rPr>
        <w:t xml:space="preserve"> jest spółką z ograniczoną odpowiedzialnością z 30 udziałowcami. Organami zarządzającymi spółką są </w:t>
      </w:r>
      <w:r w:rsidRPr="001A0A7A">
        <w:rPr>
          <w:rFonts w:ascii="Arial" w:hAnsi="Arial" w:cs="Arial"/>
          <w:b/>
          <w:bCs/>
          <w:color w:val="262626"/>
        </w:rPr>
        <w:t>Zarząd</w:t>
      </w:r>
      <w:r w:rsidRPr="001A0A7A">
        <w:rPr>
          <w:rFonts w:ascii="Arial" w:hAnsi="Arial" w:cs="Arial"/>
          <w:color w:val="262626"/>
        </w:rPr>
        <w:t xml:space="preserve"> oraz 3 osobowa </w:t>
      </w:r>
      <w:r w:rsidRPr="001A0A7A">
        <w:rPr>
          <w:rFonts w:ascii="Arial" w:hAnsi="Arial" w:cs="Arial"/>
          <w:b/>
          <w:bCs/>
          <w:color w:val="262626"/>
        </w:rPr>
        <w:t>Rada Nadzorcza</w:t>
      </w:r>
      <w:r w:rsidRPr="001A0A7A">
        <w:rPr>
          <w:rFonts w:ascii="Arial" w:hAnsi="Arial" w:cs="Arial"/>
          <w:color w:val="262626"/>
        </w:rPr>
        <w:t>.</w:t>
      </w:r>
    </w:p>
    <w:p w14:paraId="5A2397B2" w14:textId="77777777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BD45986" w14:textId="77777777" w:rsidR="00E442AA" w:rsidRDefault="00E442A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227F6F71" w14:textId="0DE30B7C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1A0A7A">
        <w:rPr>
          <w:rFonts w:ascii="Arial" w:hAnsi="Arial" w:cs="Arial"/>
          <w:b/>
          <w:color w:val="262626"/>
        </w:rPr>
        <w:t>Sekretariat</w:t>
      </w:r>
    </w:p>
    <w:p w14:paraId="035C53F5" w14:textId="77777777" w:rsid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080D92FB" w14:textId="6FA88A2C" w:rsidR="00453129" w:rsidRPr="00453129" w:rsidRDefault="00E442A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Sekretariat k</w:t>
      </w:r>
      <w:r w:rsidR="00453129" w:rsidRPr="00453129">
        <w:rPr>
          <w:rFonts w:ascii="Arial" w:hAnsi="Arial" w:cs="Arial"/>
          <w:color w:val="262626"/>
        </w:rPr>
        <w:t xml:space="preserve">lastra </w:t>
      </w:r>
      <w:r w:rsidR="00453129">
        <w:rPr>
          <w:rFonts w:ascii="Arial" w:hAnsi="Arial" w:cs="Arial"/>
          <w:color w:val="262626"/>
        </w:rPr>
        <w:t>wraz z Zarządem odpowiedzial</w:t>
      </w:r>
      <w:r>
        <w:rPr>
          <w:rFonts w:ascii="Arial" w:hAnsi="Arial" w:cs="Arial"/>
          <w:color w:val="262626"/>
        </w:rPr>
        <w:t>ni są za codzienną działalność k</w:t>
      </w:r>
      <w:r w:rsidR="00453129">
        <w:rPr>
          <w:rFonts w:ascii="Arial" w:hAnsi="Arial" w:cs="Arial"/>
          <w:color w:val="262626"/>
        </w:rPr>
        <w:t xml:space="preserve">lastra. </w:t>
      </w:r>
      <w:r w:rsidR="00327B48">
        <w:rPr>
          <w:rFonts w:ascii="Arial" w:hAnsi="Arial" w:cs="Arial"/>
          <w:color w:val="262626"/>
        </w:rPr>
        <w:t>Do ich</w:t>
      </w:r>
      <w:r w:rsidR="00453129">
        <w:rPr>
          <w:rFonts w:ascii="Arial" w:hAnsi="Arial" w:cs="Arial"/>
          <w:color w:val="262626"/>
        </w:rPr>
        <w:t xml:space="preserve"> zadań należy m.in.:</w:t>
      </w:r>
    </w:p>
    <w:p w14:paraId="15840D7E" w14:textId="77777777" w:rsid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3F461F94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 xml:space="preserve">Facilitation - </w:t>
      </w:r>
      <w:r w:rsidRPr="00453129">
        <w:rPr>
          <w:rFonts w:ascii="Arial" w:hAnsi="Arial" w:cs="Arial"/>
          <w:color w:val="1A1A1A"/>
          <w:lang w:val="pl-PL"/>
        </w:rPr>
        <w:t>k</w:t>
      </w:r>
      <w:r w:rsidRPr="00453129">
        <w:rPr>
          <w:rFonts w:ascii="Arial" w:hAnsi="Arial" w:cs="Arial"/>
          <w:color w:val="1A1A1A"/>
          <w:lang w:val="en-GB"/>
        </w:rPr>
        <w:t>omuni</w:t>
      </w:r>
      <w:r w:rsidRPr="00453129">
        <w:rPr>
          <w:rFonts w:ascii="Arial" w:hAnsi="Arial" w:cs="Arial"/>
          <w:color w:val="1A1A1A"/>
          <w:lang w:val="pl-PL"/>
        </w:rPr>
        <w:t>kacja</w:t>
      </w:r>
      <w:r w:rsidRPr="00453129">
        <w:rPr>
          <w:rFonts w:ascii="Arial" w:hAnsi="Arial" w:cs="Arial"/>
          <w:color w:val="1A1A1A"/>
          <w:lang w:val="en-GB"/>
        </w:rPr>
        <w:t xml:space="preserve"> &amp; </w:t>
      </w:r>
      <w:r w:rsidRPr="00453129">
        <w:rPr>
          <w:rFonts w:ascii="Arial" w:hAnsi="Arial" w:cs="Arial"/>
          <w:color w:val="1A1A1A"/>
          <w:lang w:val="pl-PL"/>
        </w:rPr>
        <w:t>k</w:t>
      </w:r>
      <w:r w:rsidRPr="00453129">
        <w:rPr>
          <w:rFonts w:ascii="Arial" w:hAnsi="Arial" w:cs="Arial"/>
          <w:color w:val="1A1A1A"/>
          <w:lang w:val="en-GB"/>
        </w:rPr>
        <w:t>oord</w:t>
      </w:r>
      <w:r w:rsidRPr="00453129">
        <w:rPr>
          <w:rFonts w:ascii="Arial" w:hAnsi="Arial" w:cs="Arial"/>
          <w:color w:val="1A1A1A"/>
          <w:lang w:val="pl-PL"/>
        </w:rPr>
        <w:t>ynacja</w:t>
      </w:r>
    </w:p>
    <w:p w14:paraId="00364CEF" w14:textId="429C855B" w:rsidR="00453129" w:rsidRPr="00453129" w:rsidRDefault="00327B48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>
        <w:rPr>
          <w:rFonts w:ascii="Arial" w:hAnsi="Arial" w:cs="Arial"/>
          <w:color w:val="1A1A1A"/>
          <w:lang w:val="en-GB"/>
        </w:rPr>
        <w:t>Prowadzenie s</w:t>
      </w:r>
      <w:r w:rsidR="00453129" w:rsidRPr="00453129">
        <w:rPr>
          <w:rFonts w:ascii="Arial" w:hAnsi="Arial" w:cs="Arial"/>
          <w:color w:val="1A1A1A"/>
          <w:lang w:val="en-GB"/>
        </w:rPr>
        <w:t>e</w:t>
      </w:r>
      <w:r w:rsidR="00453129" w:rsidRPr="00453129">
        <w:rPr>
          <w:rFonts w:ascii="Arial" w:hAnsi="Arial" w:cs="Arial"/>
          <w:color w:val="1A1A1A"/>
          <w:lang w:val="pl-PL"/>
        </w:rPr>
        <w:t>k</w:t>
      </w:r>
      <w:r w:rsidR="00453129" w:rsidRPr="00453129">
        <w:rPr>
          <w:rFonts w:ascii="Arial" w:hAnsi="Arial" w:cs="Arial"/>
          <w:color w:val="1A1A1A"/>
          <w:lang w:val="en-GB"/>
        </w:rPr>
        <w:t>retariat</w:t>
      </w:r>
      <w:r>
        <w:rPr>
          <w:rFonts w:ascii="Arial" w:hAnsi="Arial" w:cs="Arial"/>
          <w:color w:val="1A1A1A"/>
          <w:lang w:val="en-GB"/>
        </w:rPr>
        <w:t>u</w:t>
      </w:r>
      <w:r w:rsidR="00453129" w:rsidRPr="00453129">
        <w:rPr>
          <w:rFonts w:ascii="Arial" w:hAnsi="Arial" w:cs="Arial"/>
          <w:color w:val="1A1A1A"/>
          <w:lang w:val="en-GB"/>
        </w:rPr>
        <w:t xml:space="preserve"> South Poland Cleantech Cluster</w:t>
      </w:r>
    </w:p>
    <w:p w14:paraId="3E3209F9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>Strona internetowa</w:t>
      </w:r>
      <w:r w:rsidRPr="00453129">
        <w:rPr>
          <w:rFonts w:ascii="Arial" w:hAnsi="Arial" w:cs="Arial"/>
          <w:color w:val="1A1A1A"/>
          <w:lang w:val="en-GB"/>
        </w:rPr>
        <w:t xml:space="preserve">: </w:t>
      </w:r>
      <w:hyperlink r:id="rId10" w:history="1">
        <w:r w:rsidRPr="00453129">
          <w:rPr>
            <w:rStyle w:val="Hyperlink"/>
            <w:rFonts w:ascii="Arial" w:hAnsi="Arial" w:cs="Arial"/>
            <w:lang w:val="en-GB"/>
          </w:rPr>
          <w:t>www.spcleantech.com</w:t>
        </w:r>
      </w:hyperlink>
    </w:p>
    <w:p w14:paraId="20B56230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Re</w:t>
      </w:r>
      <w:r w:rsidRPr="00453129">
        <w:rPr>
          <w:rFonts w:ascii="Arial" w:hAnsi="Arial" w:cs="Arial"/>
          <w:color w:val="1A1A1A"/>
          <w:lang w:val="pl-PL"/>
        </w:rPr>
        <w:t>k</w:t>
      </w:r>
      <w:r w:rsidRPr="00453129">
        <w:rPr>
          <w:rFonts w:ascii="Arial" w:hAnsi="Arial" w:cs="Arial"/>
          <w:color w:val="1A1A1A"/>
          <w:lang w:val="en-GB"/>
        </w:rPr>
        <w:t>rut</w:t>
      </w:r>
      <w:r w:rsidRPr="00453129">
        <w:rPr>
          <w:rFonts w:ascii="Arial" w:hAnsi="Arial" w:cs="Arial"/>
          <w:color w:val="1A1A1A"/>
          <w:lang w:val="pl-PL"/>
        </w:rPr>
        <w:t>acja nowych członków</w:t>
      </w:r>
    </w:p>
    <w:p w14:paraId="69848D4C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 xml:space="preserve">Wspieranie </w:t>
      </w:r>
      <w:r w:rsidRPr="00453129">
        <w:rPr>
          <w:rFonts w:ascii="Arial" w:hAnsi="Arial" w:cs="Arial"/>
          <w:color w:val="1A1A1A"/>
          <w:lang w:val="en-GB"/>
        </w:rPr>
        <w:t>start</w:t>
      </w:r>
      <w:r w:rsidRPr="00453129">
        <w:rPr>
          <w:rFonts w:ascii="Arial" w:hAnsi="Arial" w:cs="Arial"/>
          <w:color w:val="1A1A1A"/>
          <w:lang w:val="pl-PL"/>
        </w:rPr>
        <w:t>-</w:t>
      </w:r>
      <w:r w:rsidRPr="00453129">
        <w:rPr>
          <w:rFonts w:ascii="Arial" w:hAnsi="Arial" w:cs="Arial"/>
          <w:color w:val="1A1A1A"/>
          <w:lang w:val="en-GB"/>
        </w:rPr>
        <w:t>up</w:t>
      </w:r>
      <w:r w:rsidRPr="00453129">
        <w:rPr>
          <w:rFonts w:ascii="Arial" w:hAnsi="Arial" w:cs="Arial"/>
          <w:color w:val="1A1A1A"/>
          <w:lang w:val="pl-PL"/>
        </w:rPr>
        <w:t>ów</w:t>
      </w:r>
    </w:p>
    <w:p w14:paraId="1D2D8FDA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Organiz</w:t>
      </w:r>
      <w:r w:rsidRPr="00453129">
        <w:rPr>
          <w:rFonts w:ascii="Arial" w:hAnsi="Arial" w:cs="Arial"/>
          <w:color w:val="1A1A1A"/>
          <w:lang w:val="pl-PL"/>
        </w:rPr>
        <w:t>acja wydarzeń (spotkania, warsztaty, konferencje, misje, targi)</w:t>
      </w:r>
    </w:p>
    <w:p w14:paraId="77F45F9B" w14:textId="2666840C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Bu</w:t>
      </w:r>
      <w:r w:rsidRPr="00453129">
        <w:rPr>
          <w:rFonts w:ascii="Arial" w:hAnsi="Arial" w:cs="Arial"/>
          <w:color w:val="1A1A1A"/>
          <w:lang w:val="pl-PL"/>
        </w:rPr>
        <w:t xml:space="preserve">dowanie </w:t>
      </w:r>
      <w:r w:rsidR="00D969EE">
        <w:rPr>
          <w:rFonts w:ascii="Arial" w:hAnsi="Arial" w:cs="Arial"/>
          <w:color w:val="1A1A1A"/>
          <w:lang w:val="pl-PL"/>
        </w:rPr>
        <w:t xml:space="preserve">potencjału </w:t>
      </w:r>
      <w:r w:rsidRPr="00453129">
        <w:rPr>
          <w:rFonts w:ascii="Arial" w:hAnsi="Arial" w:cs="Arial"/>
          <w:color w:val="1A1A1A"/>
          <w:lang w:val="en-GB"/>
        </w:rPr>
        <w:t>organiza</w:t>
      </w:r>
      <w:r w:rsidRPr="00453129">
        <w:rPr>
          <w:rFonts w:ascii="Arial" w:hAnsi="Arial" w:cs="Arial"/>
          <w:color w:val="1A1A1A"/>
          <w:lang w:val="pl-PL"/>
        </w:rPr>
        <w:t>cji</w:t>
      </w:r>
    </w:p>
    <w:p w14:paraId="7504AD19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>Przyciąganie partnerów zagranicznych</w:t>
      </w:r>
    </w:p>
    <w:p w14:paraId="4F719895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 xml:space="preserve">Współpraca z </w:t>
      </w:r>
      <w:r w:rsidRPr="00453129">
        <w:rPr>
          <w:rFonts w:ascii="Arial" w:hAnsi="Arial" w:cs="Arial"/>
          <w:color w:val="1A1A1A"/>
          <w:lang w:val="en-GB"/>
        </w:rPr>
        <w:t>uni</w:t>
      </w:r>
      <w:r w:rsidRPr="00453129">
        <w:rPr>
          <w:rFonts w:ascii="Arial" w:hAnsi="Arial" w:cs="Arial"/>
          <w:color w:val="1A1A1A"/>
          <w:lang w:val="pl-PL"/>
        </w:rPr>
        <w:t>w</w:t>
      </w:r>
      <w:r w:rsidRPr="00453129">
        <w:rPr>
          <w:rFonts w:ascii="Arial" w:hAnsi="Arial" w:cs="Arial"/>
          <w:color w:val="1A1A1A"/>
          <w:lang w:val="en-GB"/>
        </w:rPr>
        <w:t>ers</w:t>
      </w:r>
      <w:r w:rsidRPr="00453129">
        <w:rPr>
          <w:rFonts w:ascii="Arial" w:hAnsi="Arial" w:cs="Arial"/>
          <w:color w:val="1A1A1A"/>
          <w:lang w:val="pl-PL"/>
        </w:rPr>
        <w:t>ytetami</w:t>
      </w:r>
      <w:r w:rsidRPr="00453129">
        <w:rPr>
          <w:rFonts w:ascii="Arial" w:hAnsi="Arial" w:cs="Arial"/>
          <w:color w:val="1A1A1A"/>
          <w:lang w:val="en-GB"/>
        </w:rPr>
        <w:t>, inst</w:t>
      </w:r>
      <w:r w:rsidRPr="00453129">
        <w:rPr>
          <w:rFonts w:ascii="Arial" w:hAnsi="Arial" w:cs="Arial"/>
          <w:color w:val="1A1A1A"/>
          <w:lang w:val="pl-PL"/>
        </w:rPr>
        <w:t>y</w:t>
      </w:r>
      <w:r w:rsidRPr="00453129">
        <w:rPr>
          <w:rFonts w:ascii="Arial" w:hAnsi="Arial" w:cs="Arial"/>
          <w:color w:val="1A1A1A"/>
          <w:lang w:val="en-GB"/>
        </w:rPr>
        <w:t>tu</w:t>
      </w:r>
      <w:r w:rsidRPr="00453129">
        <w:rPr>
          <w:rFonts w:ascii="Arial" w:hAnsi="Arial" w:cs="Arial"/>
          <w:color w:val="1A1A1A"/>
          <w:lang w:val="pl-PL"/>
        </w:rPr>
        <w:t xml:space="preserve">cjami badawczymi i innymi klastrami </w:t>
      </w:r>
    </w:p>
    <w:p w14:paraId="53F779C0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Ap</w:t>
      </w:r>
      <w:r w:rsidRPr="00453129">
        <w:rPr>
          <w:rFonts w:ascii="Arial" w:hAnsi="Arial" w:cs="Arial"/>
          <w:color w:val="1A1A1A"/>
          <w:lang w:val="pl-PL"/>
        </w:rPr>
        <w:t>likowanie o środki unijne i inne</w:t>
      </w:r>
    </w:p>
    <w:p w14:paraId="06064809" w14:textId="77777777" w:rsidR="00453129" w:rsidRP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C497B19" w14:textId="77777777" w:rsidR="00327B48" w:rsidRDefault="00327B48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35C7C756" w14:textId="551ACFC8" w:rsidR="007E4F13" w:rsidRDefault="001A0A7A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II. </w:t>
      </w:r>
      <w:r w:rsidR="007E4F13" w:rsidRPr="006D67D3">
        <w:rPr>
          <w:rFonts w:ascii="Arial" w:hAnsi="Arial" w:cs="Arial"/>
          <w:b/>
          <w:color w:val="1A1A1A"/>
        </w:rPr>
        <w:t>R</w:t>
      </w:r>
      <w:r>
        <w:rPr>
          <w:rFonts w:ascii="Arial" w:hAnsi="Arial" w:cs="Arial"/>
          <w:b/>
          <w:color w:val="1A1A1A"/>
        </w:rPr>
        <w:t>EALIZACJA CELÓW KLASTRA</w:t>
      </w:r>
    </w:p>
    <w:p w14:paraId="54790194" w14:textId="77777777" w:rsidR="006D67D3" w:rsidRDefault="006D67D3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413E67D4" w14:textId="758E7128" w:rsidR="006D67D3" w:rsidRPr="006D67D3" w:rsidRDefault="006D67D3" w:rsidP="002212E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6D67D3">
        <w:rPr>
          <w:rFonts w:ascii="Arial" w:hAnsi="Arial" w:cs="Arial"/>
          <w:color w:val="1A1A1A"/>
        </w:rPr>
        <w:t xml:space="preserve">Klaster </w:t>
      </w:r>
      <w:r>
        <w:rPr>
          <w:rFonts w:ascii="Arial" w:hAnsi="Arial" w:cs="Arial"/>
          <w:color w:val="1A1A1A"/>
        </w:rPr>
        <w:t xml:space="preserve">realizuje swoje cele poprzez aktywne działania w </w:t>
      </w:r>
      <w:r w:rsidR="006077AC">
        <w:rPr>
          <w:rFonts w:ascii="Arial" w:hAnsi="Arial" w:cs="Arial"/>
          <w:color w:val="1A1A1A"/>
        </w:rPr>
        <w:t>5 głównych o</w:t>
      </w:r>
      <w:r w:rsidR="000F1B38">
        <w:rPr>
          <w:rFonts w:ascii="Arial" w:hAnsi="Arial" w:cs="Arial"/>
          <w:color w:val="1A1A1A"/>
        </w:rPr>
        <w:t>b</w:t>
      </w:r>
      <w:r w:rsidR="006077AC">
        <w:rPr>
          <w:rFonts w:ascii="Arial" w:hAnsi="Arial" w:cs="Arial"/>
          <w:color w:val="1A1A1A"/>
        </w:rPr>
        <w:t>szrach aktywności:</w:t>
      </w:r>
    </w:p>
    <w:p w14:paraId="4929783C" w14:textId="77777777" w:rsidR="006B488D" w:rsidRPr="004F5B58" w:rsidRDefault="006B488D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1890C359" w14:textId="07B84BA0" w:rsidR="006D67D3" w:rsidRDefault="00F72134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1. </w:t>
      </w:r>
      <w:r w:rsidR="006D67D3">
        <w:rPr>
          <w:rFonts w:ascii="Arial" w:hAnsi="Arial" w:cs="Arial"/>
          <w:b/>
          <w:bCs/>
          <w:color w:val="262626"/>
        </w:rPr>
        <w:t xml:space="preserve">Przedsiebiorczość, innowacyjność </w:t>
      </w:r>
      <w:r w:rsidR="006077AC">
        <w:rPr>
          <w:rFonts w:ascii="Arial" w:hAnsi="Arial" w:cs="Arial"/>
          <w:b/>
          <w:bCs/>
          <w:color w:val="262626"/>
        </w:rPr>
        <w:t>i</w:t>
      </w:r>
      <w:r w:rsidR="006D67D3">
        <w:rPr>
          <w:rFonts w:ascii="Arial" w:hAnsi="Arial" w:cs="Arial"/>
          <w:b/>
          <w:bCs/>
          <w:color w:val="262626"/>
        </w:rPr>
        <w:t xml:space="preserve"> Start-upy</w:t>
      </w:r>
      <w:r w:rsidR="006D67D3">
        <w:rPr>
          <w:rFonts w:ascii="Arial" w:hAnsi="Arial" w:cs="Arial"/>
          <w:b/>
          <w:bCs/>
          <w:color w:val="262626"/>
        </w:rPr>
        <w:br/>
      </w:r>
    </w:p>
    <w:p w14:paraId="56F68271" w14:textId="77777777" w:rsidR="002212E5" w:rsidRPr="006D67D3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D67D3">
        <w:rPr>
          <w:rFonts w:ascii="Arial" w:hAnsi="Arial" w:cs="Arial"/>
          <w:bCs/>
          <w:color w:val="262626"/>
        </w:rPr>
        <w:t>South Poland Cleantech Cluster katalizuje innowacyjność w południowej Polsce poprzez zwiększenie komercjalizacji nowych produktów i technologii, wspieranie przedsiębiorczości i start-upów oraz stymulowanie dostępu do kapitału podwyższonego ryzyka dla przedsiębiorstw we wczesnej fazie ich działalności.</w:t>
      </w:r>
    </w:p>
    <w:p w14:paraId="7497FF38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626F292" w14:textId="77777777" w:rsidR="000F1B38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SPCleantech łączy istniejące zasoby oraz integruje aktualne zasoby społeczne na wszystkich poziomach, w celu stworzenia solidnego środowiska innowacyjnego. </w:t>
      </w:r>
    </w:p>
    <w:p w14:paraId="3B7EE448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9F7116D" w14:textId="33DE2074" w:rsidR="002212E5" w:rsidRPr="004F5B58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Dzięki integracji </w:t>
      </w:r>
      <w:r w:rsidR="00D969EE">
        <w:rPr>
          <w:rFonts w:ascii="Arial" w:hAnsi="Arial" w:cs="Arial"/>
          <w:color w:val="262626"/>
        </w:rPr>
        <w:t xml:space="preserve">klaster </w:t>
      </w:r>
      <w:r w:rsidRPr="004F5B58">
        <w:rPr>
          <w:rFonts w:ascii="Arial" w:hAnsi="Arial" w:cs="Arial"/>
          <w:color w:val="262626"/>
        </w:rPr>
        <w:t>możliwości rozwoju współpracy początkujących przedsiębiorców, małych i średnich przedsiębiorstw, naukow</w:t>
      </w:r>
      <w:r w:rsidR="00D969EE">
        <w:rPr>
          <w:rFonts w:ascii="Arial" w:hAnsi="Arial" w:cs="Arial"/>
          <w:color w:val="262626"/>
        </w:rPr>
        <w:t>ców i wynalazców oraz niweluje</w:t>
      </w:r>
      <w:r w:rsidRPr="004F5B58">
        <w:rPr>
          <w:rFonts w:ascii="Arial" w:hAnsi="Arial" w:cs="Arial"/>
          <w:color w:val="262626"/>
        </w:rPr>
        <w:t xml:space="preserve"> luki wynikające z </w:t>
      </w:r>
      <w:r w:rsidR="00D969EE">
        <w:rPr>
          <w:rFonts w:ascii="Arial" w:hAnsi="Arial" w:cs="Arial"/>
          <w:color w:val="262626"/>
        </w:rPr>
        <w:t xml:space="preserve">różnych programów pomocowych i </w:t>
      </w:r>
      <w:r w:rsidRPr="004F5B58">
        <w:rPr>
          <w:rFonts w:ascii="Arial" w:hAnsi="Arial" w:cs="Arial"/>
          <w:color w:val="262626"/>
        </w:rPr>
        <w:t xml:space="preserve">alternatywnych źródeł finansowania. </w:t>
      </w:r>
      <w:r w:rsidR="00D969EE">
        <w:rPr>
          <w:rFonts w:ascii="Arial" w:hAnsi="Arial" w:cs="Arial"/>
          <w:color w:val="262626"/>
        </w:rPr>
        <w:t xml:space="preserve">SPCleantech usuwa </w:t>
      </w:r>
      <w:r w:rsidRPr="004F5B58">
        <w:rPr>
          <w:rFonts w:ascii="Arial" w:hAnsi="Arial" w:cs="Arial"/>
          <w:color w:val="262626"/>
        </w:rPr>
        <w:t xml:space="preserve">blokady wynikające z niedoskonałości rynku i funkcjonujących systemów wsparcia. Dzięki wsparciu naszych partnerów i członków przyspieszamy transformację regionu </w:t>
      </w:r>
      <w:r w:rsidR="00D969EE">
        <w:rPr>
          <w:rFonts w:ascii="Arial" w:hAnsi="Arial" w:cs="Arial"/>
          <w:color w:val="262626"/>
        </w:rPr>
        <w:t>Małopolski i Polski p</w:t>
      </w:r>
      <w:r w:rsidRPr="004F5B58">
        <w:rPr>
          <w:rFonts w:ascii="Arial" w:hAnsi="Arial" w:cs="Arial"/>
          <w:color w:val="262626"/>
        </w:rPr>
        <w:t>ołudniowej w kierunku gospodarki opartej na wiedzy.</w:t>
      </w:r>
    </w:p>
    <w:p w14:paraId="0E087274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6645D6A" w14:textId="5F9ACB96" w:rsidR="002212E5" w:rsidRPr="004F5B58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Małe firmy</w:t>
      </w:r>
      <w:r w:rsidR="00D969EE">
        <w:rPr>
          <w:rFonts w:ascii="Arial" w:hAnsi="Arial" w:cs="Arial"/>
          <w:color w:val="262626"/>
        </w:rPr>
        <w:t xml:space="preserve"> zależne są od przedsiębiorców -</w:t>
      </w:r>
      <w:r w:rsidRPr="004F5B58">
        <w:rPr>
          <w:rFonts w:ascii="Arial" w:hAnsi="Arial" w:cs="Arial"/>
          <w:color w:val="262626"/>
        </w:rPr>
        <w:t xml:space="preserve"> osób, które mają pomysły i są skłonne do podejmowania ryzyka koniecznego w pierwszej fazie rozwoju działainości firmy. Południowa Polska potrzebuje większej ilośc</w:t>
      </w:r>
      <w:r w:rsidR="00D969EE">
        <w:rPr>
          <w:rFonts w:ascii="Arial" w:hAnsi="Arial" w:cs="Arial"/>
          <w:color w:val="262626"/>
        </w:rPr>
        <w:t xml:space="preserve">i przedsiębiorców i dlatego </w:t>
      </w:r>
      <w:r w:rsidRPr="004F5B58">
        <w:rPr>
          <w:rFonts w:ascii="Arial" w:hAnsi="Arial" w:cs="Arial"/>
          <w:color w:val="262626"/>
        </w:rPr>
        <w:t>klaster nieprzerwanie próbuje znalęźć nowe rozwiązania zachęcające do tworzenia nowych przedsiębiorstw.</w:t>
      </w:r>
    </w:p>
    <w:p w14:paraId="751B8CE0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2D440A8" w14:textId="77777777" w:rsidR="00E32940" w:rsidRDefault="002212E5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Po pierwsze, istnieją czynniki kulturowe, które zniechęcają zbyt wielu ludzi, do rozpoczęcia d</w:t>
      </w:r>
      <w:r w:rsidR="00433720">
        <w:rPr>
          <w:rFonts w:ascii="Arial" w:hAnsi="Arial" w:cs="Arial"/>
          <w:color w:val="262626"/>
        </w:rPr>
        <w:t>ziałalności gospodarczej. Z</w:t>
      </w:r>
      <w:r w:rsidRPr="004F5B58">
        <w:rPr>
          <w:rFonts w:ascii="Arial" w:hAnsi="Arial" w:cs="Arial"/>
          <w:color w:val="262626"/>
        </w:rPr>
        <w:t>adanie</w:t>
      </w:r>
      <w:r w:rsidR="00433720">
        <w:rPr>
          <w:rFonts w:ascii="Arial" w:hAnsi="Arial" w:cs="Arial"/>
          <w:color w:val="262626"/>
        </w:rPr>
        <w:t>m</w:t>
      </w:r>
      <w:r w:rsidRPr="004F5B58">
        <w:rPr>
          <w:rFonts w:ascii="Arial" w:hAnsi="Arial" w:cs="Arial"/>
          <w:color w:val="262626"/>
        </w:rPr>
        <w:t xml:space="preserve"> </w:t>
      </w:r>
      <w:r w:rsidR="00433720">
        <w:rPr>
          <w:rFonts w:ascii="Arial" w:hAnsi="Arial" w:cs="Arial"/>
          <w:color w:val="262626"/>
        </w:rPr>
        <w:t xml:space="preserve">klastra </w:t>
      </w:r>
      <w:r w:rsidRPr="004F5B58">
        <w:rPr>
          <w:rFonts w:ascii="Arial" w:hAnsi="Arial" w:cs="Arial"/>
          <w:color w:val="262626"/>
        </w:rPr>
        <w:t>jest promowanie pojęcia przedsiębiorczości, poczynając od młodzieży i edukacji szkolnej.</w:t>
      </w:r>
      <w:r w:rsidR="00D969EE">
        <w:rPr>
          <w:rFonts w:ascii="Arial" w:hAnsi="Arial" w:cs="Arial"/>
          <w:color w:val="262626"/>
        </w:rPr>
        <w:t xml:space="preserve"> </w:t>
      </w:r>
      <w:r w:rsidRPr="004F5B58">
        <w:rPr>
          <w:rFonts w:ascii="Arial" w:hAnsi="Arial" w:cs="Arial"/>
          <w:color w:val="262626"/>
        </w:rPr>
        <w:t xml:space="preserve">Innym czynnikiem zniechęcającym jest obawa przed porażką. </w:t>
      </w:r>
    </w:p>
    <w:p w14:paraId="2CA6E382" w14:textId="33C14D3E" w:rsidR="00D969EE" w:rsidRDefault="002212E5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Po drugie, wymog</w:t>
      </w:r>
      <w:r w:rsidR="00D969EE">
        <w:rPr>
          <w:rFonts w:ascii="Arial" w:hAnsi="Arial" w:cs="Arial"/>
          <w:color w:val="262626"/>
        </w:rPr>
        <w:t xml:space="preserve">i i przeszkody administracyjne </w:t>
      </w:r>
      <w:r w:rsidRPr="004F5B58">
        <w:rPr>
          <w:rFonts w:ascii="Arial" w:hAnsi="Arial" w:cs="Arial"/>
          <w:color w:val="262626"/>
        </w:rPr>
        <w:t>są często głównymi czynnikami</w:t>
      </w:r>
      <w:r w:rsidR="00F72134">
        <w:rPr>
          <w:rFonts w:ascii="Arial" w:hAnsi="Arial" w:cs="Arial"/>
          <w:color w:val="262626"/>
        </w:rPr>
        <w:t xml:space="preserve"> </w:t>
      </w:r>
      <w:r w:rsidRPr="004F5B58">
        <w:rPr>
          <w:rFonts w:ascii="Arial" w:hAnsi="Arial" w:cs="Arial"/>
          <w:color w:val="262626"/>
        </w:rPr>
        <w:t>zniechęcającym</w:t>
      </w:r>
      <w:r w:rsidR="00F72134">
        <w:rPr>
          <w:rFonts w:ascii="Arial" w:hAnsi="Arial" w:cs="Arial"/>
          <w:color w:val="262626"/>
        </w:rPr>
        <w:t>i</w:t>
      </w:r>
      <w:r w:rsidRPr="004F5B58">
        <w:rPr>
          <w:rFonts w:ascii="Arial" w:hAnsi="Arial" w:cs="Arial"/>
          <w:color w:val="262626"/>
        </w:rPr>
        <w:t xml:space="preserve"> potencjalnych przedsiębiorców. </w:t>
      </w:r>
      <w:r w:rsidR="00D969EE">
        <w:rPr>
          <w:rFonts w:ascii="Arial" w:hAnsi="Arial" w:cs="Arial"/>
          <w:color w:val="262626"/>
        </w:rPr>
        <w:t xml:space="preserve">Klaster katalizuje współpracę pomiędzy przedsiebiorcami </w:t>
      </w:r>
      <w:r w:rsidR="00433720">
        <w:rPr>
          <w:rFonts w:ascii="Arial" w:hAnsi="Arial" w:cs="Arial"/>
          <w:color w:val="262626"/>
        </w:rPr>
        <w:t>a</w:t>
      </w:r>
      <w:r w:rsidR="00D969EE">
        <w:rPr>
          <w:rFonts w:ascii="Arial" w:hAnsi="Arial" w:cs="Arial"/>
          <w:color w:val="262626"/>
        </w:rPr>
        <w:t xml:space="preserve"> administracją lokalną </w:t>
      </w:r>
      <w:r w:rsidR="00433720">
        <w:rPr>
          <w:rFonts w:ascii="Arial" w:hAnsi="Arial" w:cs="Arial"/>
          <w:color w:val="262626"/>
        </w:rPr>
        <w:t>i</w:t>
      </w:r>
      <w:r w:rsidR="00D969EE">
        <w:rPr>
          <w:rFonts w:ascii="Arial" w:hAnsi="Arial" w:cs="Arial"/>
          <w:color w:val="262626"/>
        </w:rPr>
        <w:t xml:space="preserve"> regionalną.</w:t>
      </w:r>
    </w:p>
    <w:p w14:paraId="6416F954" w14:textId="77777777" w:rsidR="00D969EE" w:rsidRDefault="00D969EE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4033164" w14:textId="0F4F1AA2" w:rsidR="002212E5" w:rsidRDefault="00433720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Po trzecie, klaster zapewnia</w:t>
      </w:r>
      <w:r w:rsidR="002212E5" w:rsidRPr="004F5B58">
        <w:rPr>
          <w:rFonts w:ascii="Arial" w:hAnsi="Arial" w:cs="Arial"/>
          <w:color w:val="262626"/>
        </w:rPr>
        <w:t xml:space="preserve"> przedsiębiorcom łatwiejszy dostęp do inwestorów, zarówno krajowych jak i zagranicznych.</w:t>
      </w:r>
    </w:p>
    <w:p w14:paraId="48457141" w14:textId="77777777" w:rsidR="00F72134" w:rsidRDefault="00F72134" w:rsidP="002212E5">
      <w:pPr>
        <w:rPr>
          <w:rFonts w:ascii="Arial" w:hAnsi="Arial" w:cs="Arial"/>
          <w:color w:val="262626"/>
        </w:rPr>
      </w:pPr>
    </w:p>
    <w:p w14:paraId="1BB39C05" w14:textId="33559D87" w:rsidR="00F72134" w:rsidRDefault="00F72134" w:rsidP="00F72134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Klaster organizuje w ramach działalności SPCleantech Acceleration Point serię warsztatów i konferencji dla początkujących Start-upów pod nazwą “Workshops for Start-ups” o różnej tematyce w języku </w:t>
      </w:r>
      <w:r w:rsidR="00433720">
        <w:rPr>
          <w:rFonts w:ascii="Arial" w:hAnsi="Arial" w:cs="Arial"/>
          <w:color w:val="262626"/>
        </w:rPr>
        <w:t xml:space="preserve">polskim i </w:t>
      </w:r>
      <w:r>
        <w:rPr>
          <w:rFonts w:ascii="Arial" w:hAnsi="Arial" w:cs="Arial"/>
          <w:color w:val="262626"/>
        </w:rPr>
        <w:t>angielskim. W warsztatach zawsze uczes</w:t>
      </w:r>
      <w:r w:rsidR="00433720">
        <w:rPr>
          <w:rFonts w:ascii="Arial" w:hAnsi="Arial" w:cs="Arial"/>
          <w:color w:val="262626"/>
        </w:rPr>
        <w:t>t</w:t>
      </w:r>
      <w:r>
        <w:rPr>
          <w:rFonts w:ascii="Arial" w:hAnsi="Arial" w:cs="Arial"/>
          <w:color w:val="262626"/>
        </w:rPr>
        <w:t xml:space="preserve">niczy mentor </w:t>
      </w:r>
      <w:r w:rsidR="00433720">
        <w:rPr>
          <w:rFonts w:ascii="Arial" w:hAnsi="Arial" w:cs="Arial"/>
          <w:color w:val="262626"/>
        </w:rPr>
        <w:t xml:space="preserve">krajowy lub </w:t>
      </w:r>
      <w:r>
        <w:rPr>
          <w:rFonts w:ascii="Arial" w:hAnsi="Arial" w:cs="Arial"/>
          <w:color w:val="262626"/>
        </w:rPr>
        <w:t>z krajów skandynawskicj: Dania, Szewcja I Finlandia. Warsztaty organizowane są we współpracy z Agendą Komisji Eropejskiej, KIC InnoEnergy</w:t>
      </w:r>
      <w:r w:rsidR="00433720">
        <w:rPr>
          <w:rFonts w:ascii="Arial" w:hAnsi="Arial" w:cs="Arial"/>
          <w:color w:val="262626"/>
        </w:rPr>
        <w:t xml:space="preserve"> lub innymi partnerami</w:t>
      </w:r>
      <w:r>
        <w:rPr>
          <w:rFonts w:ascii="Arial" w:hAnsi="Arial" w:cs="Arial"/>
          <w:color w:val="262626"/>
        </w:rPr>
        <w:t>.</w:t>
      </w:r>
    </w:p>
    <w:p w14:paraId="2CE22A8C" w14:textId="77777777" w:rsidR="00F72134" w:rsidRDefault="00F72134" w:rsidP="00F72134">
      <w:pPr>
        <w:rPr>
          <w:rFonts w:ascii="Arial" w:hAnsi="Arial" w:cs="Arial"/>
          <w:color w:val="262626"/>
        </w:rPr>
      </w:pPr>
    </w:p>
    <w:p w14:paraId="75A585AC" w14:textId="4439FC09" w:rsidR="00CF2595" w:rsidRPr="004F5B58" w:rsidRDefault="00F72134" w:rsidP="00F72134">
      <w:pPr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2. </w:t>
      </w:r>
      <w:r w:rsidR="00CF2595" w:rsidRPr="004F5B58">
        <w:rPr>
          <w:rFonts w:ascii="Arial" w:hAnsi="Arial" w:cs="Arial"/>
          <w:b/>
          <w:bCs/>
          <w:color w:val="1A1A1A"/>
        </w:rPr>
        <w:t>Kojarzenie i sieci B2B</w:t>
      </w:r>
    </w:p>
    <w:p w14:paraId="60CBE894" w14:textId="77777777" w:rsidR="00F72134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6A060241" w14:textId="04E9614A" w:rsidR="00CF2595" w:rsidRPr="00F72134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F72134">
        <w:rPr>
          <w:rFonts w:ascii="Arial" w:hAnsi="Arial" w:cs="Arial"/>
          <w:bCs/>
          <w:color w:val="262626"/>
        </w:rPr>
        <w:t xml:space="preserve">South Poland Cleantech Cluster łączy w procesie kojarzenia przedsiębiorstwa z uzupełniającymi się zasobami R&amp;D, technologiami czy innymi mocnymi </w:t>
      </w:r>
      <w:r w:rsidR="00433720">
        <w:rPr>
          <w:rFonts w:ascii="Arial" w:hAnsi="Arial" w:cs="Arial"/>
          <w:bCs/>
          <w:color w:val="262626"/>
        </w:rPr>
        <w:t>partnerami, którz</w:t>
      </w:r>
      <w:r w:rsidRPr="00F72134">
        <w:rPr>
          <w:rFonts w:ascii="Arial" w:hAnsi="Arial" w:cs="Arial"/>
          <w:bCs/>
          <w:color w:val="262626"/>
        </w:rPr>
        <w:t xml:space="preserve"> mają zamiar odkrycia wzajemnych korzyści ze współpracy R&amp;D czy partnerstwa biznesowego.</w:t>
      </w:r>
    </w:p>
    <w:p w14:paraId="0845F8FA" w14:textId="77777777" w:rsidR="00433720" w:rsidRDefault="00433720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39171AD" w14:textId="62E07D3C" w:rsidR="00CF2595" w:rsidRPr="004F5B58" w:rsidRDefault="00433720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Dostęp do najnowszych innowacyjnych technologii</w:t>
      </w:r>
      <w:r w:rsidR="00CF2595" w:rsidRPr="004F5B58">
        <w:rPr>
          <w:rFonts w:ascii="Arial" w:hAnsi="Arial" w:cs="Arial"/>
          <w:color w:val="262626"/>
        </w:rPr>
        <w:t xml:space="preserve"> czy </w:t>
      </w:r>
      <w:r>
        <w:rPr>
          <w:rFonts w:ascii="Arial" w:hAnsi="Arial" w:cs="Arial"/>
          <w:color w:val="262626"/>
        </w:rPr>
        <w:t xml:space="preserve">organizowane </w:t>
      </w:r>
      <w:r w:rsidR="00CF2595" w:rsidRPr="004F5B58">
        <w:rPr>
          <w:rFonts w:ascii="Arial" w:hAnsi="Arial" w:cs="Arial"/>
          <w:color w:val="262626"/>
        </w:rPr>
        <w:t>eventy ko</w:t>
      </w:r>
      <w:r>
        <w:rPr>
          <w:rFonts w:ascii="Arial" w:hAnsi="Arial" w:cs="Arial"/>
          <w:color w:val="262626"/>
        </w:rPr>
        <w:t>jarzenia biznesu</w:t>
      </w:r>
      <w:r w:rsidR="00CF2595" w:rsidRPr="004F5B58">
        <w:rPr>
          <w:rFonts w:ascii="Arial" w:hAnsi="Arial" w:cs="Arial"/>
          <w:color w:val="262626"/>
        </w:rPr>
        <w:t xml:space="preserve"> i spekrewnione inicjatywy dają innowatorom możliwość gromadzenia i wymiany informacji, sieciowania (networking) i kontaktó</w:t>
      </w:r>
      <w:r>
        <w:rPr>
          <w:rFonts w:ascii="Arial" w:hAnsi="Arial" w:cs="Arial"/>
          <w:color w:val="262626"/>
        </w:rPr>
        <w:t>w z potencjalnymi partnerami, k</w:t>
      </w:r>
      <w:r w:rsidR="00CF2595" w:rsidRPr="004F5B58">
        <w:rPr>
          <w:rFonts w:ascii="Arial" w:hAnsi="Arial" w:cs="Arial"/>
          <w:color w:val="262626"/>
        </w:rPr>
        <w:t>l</w:t>
      </w:r>
      <w:r>
        <w:rPr>
          <w:rFonts w:ascii="Arial" w:hAnsi="Arial" w:cs="Arial"/>
          <w:color w:val="262626"/>
        </w:rPr>
        <w:t>i</w:t>
      </w:r>
      <w:r w:rsidR="00CF2595" w:rsidRPr="004F5B58">
        <w:rPr>
          <w:rFonts w:ascii="Arial" w:hAnsi="Arial" w:cs="Arial"/>
          <w:color w:val="262626"/>
        </w:rPr>
        <w:t>entami lub ewentualnymi pracownikami, promują ich badania, organizacje lub innowacje oraz stwarzają możliwość rozmów na temat współpracy R&amp;D czy projektów biznesowych.</w:t>
      </w:r>
    </w:p>
    <w:p w14:paraId="7F86C6F9" w14:textId="77777777" w:rsidR="00F72134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DC2A933" w14:textId="1E891099" w:rsidR="00CF2595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Dla małej firmy, sieciowanie może być </w:t>
      </w:r>
      <w:r w:rsidR="00CF2595" w:rsidRPr="004F5B58">
        <w:rPr>
          <w:rFonts w:ascii="Arial" w:hAnsi="Arial" w:cs="Arial"/>
          <w:color w:val="262626"/>
        </w:rPr>
        <w:t>niedrogim sposobem na wypromowan</w:t>
      </w:r>
      <w:r>
        <w:rPr>
          <w:rFonts w:ascii="Arial" w:hAnsi="Arial" w:cs="Arial"/>
          <w:color w:val="262626"/>
        </w:rPr>
        <w:t xml:space="preserve">ie </w:t>
      </w:r>
      <w:r w:rsidR="00CF2595" w:rsidRPr="004F5B58">
        <w:rPr>
          <w:rFonts w:ascii="Arial" w:hAnsi="Arial" w:cs="Arial"/>
          <w:color w:val="262626"/>
        </w:rPr>
        <w:t>jej działalności. Poprzez sieciowanie moż</w:t>
      </w:r>
      <w:r>
        <w:rPr>
          <w:rFonts w:ascii="Arial" w:hAnsi="Arial" w:cs="Arial"/>
          <w:color w:val="262626"/>
        </w:rPr>
        <w:t>na</w:t>
      </w:r>
      <w:r w:rsidR="00CF2595" w:rsidRPr="004F5B58">
        <w:rPr>
          <w:rFonts w:ascii="Arial" w:hAnsi="Arial" w:cs="Arial"/>
          <w:color w:val="262626"/>
        </w:rPr>
        <w:t xml:space="preserve"> odkryć nowe możliwości, zbudować bazę klientów i znaleźć nowych dostawców lub pracowaników.</w:t>
      </w:r>
      <w:r>
        <w:rPr>
          <w:rFonts w:ascii="Arial" w:hAnsi="Arial" w:cs="Arial"/>
          <w:color w:val="262626"/>
        </w:rPr>
        <w:t xml:space="preserve"> Można</w:t>
      </w:r>
      <w:r w:rsidR="00CF2595" w:rsidRPr="004F5B58">
        <w:rPr>
          <w:rFonts w:ascii="Arial" w:hAnsi="Arial" w:cs="Arial"/>
          <w:color w:val="262626"/>
        </w:rPr>
        <w:t xml:space="preserve"> również znaleźć inwestorów lub partnerów biznesowych.</w:t>
      </w:r>
    </w:p>
    <w:p w14:paraId="0B4E87C4" w14:textId="77777777" w:rsidR="00F72134" w:rsidRPr="004F5B58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FE201F0" w14:textId="3598750D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Możliowści sieciowania są rozległe i ciągle zmieniają</w:t>
      </w:r>
      <w:r w:rsidR="00F72134">
        <w:rPr>
          <w:rFonts w:ascii="Arial" w:hAnsi="Arial" w:cs="Arial"/>
          <w:color w:val="262626"/>
        </w:rPr>
        <w:t>ce się. SPCleantech wskazuje</w:t>
      </w:r>
      <w:r w:rsidRPr="004F5B58">
        <w:rPr>
          <w:rFonts w:ascii="Arial" w:hAnsi="Arial" w:cs="Arial"/>
          <w:color w:val="262626"/>
        </w:rPr>
        <w:t xml:space="preserve"> jak poznać nowe trendy sieciowania w celu wybrania najbardziej korzystnych dla </w:t>
      </w:r>
      <w:r w:rsidR="00F72134">
        <w:rPr>
          <w:rFonts w:ascii="Arial" w:hAnsi="Arial" w:cs="Arial"/>
          <w:color w:val="262626"/>
        </w:rPr>
        <w:t>danej</w:t>
      </w:r>
      <w:r w:rsidRPr="004F5B58">
        <w:rPr>
          <w:rFonts w:ascii="Arial" w:hAnsi="Arial" w:cs="Arial"/>
          <w:color w:val="262626"/>
        </w:rPr>
        <w:t xml:space="preserve"> firmy.</w:t>
      </w:r>
    </w:p>
    <w:p w14:paraId="34CF3FDA" w14:textId="77777777" w:rsidR="00F72134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C712A22" w14:textId="14E0C3A2" w:rsidR="00CF2595" w:rsidRDefault="0097552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Działania Klastra na rzecz kojarzenia i</w:t>
      </w:r>
      <w:r w:rsidR="00CF2595" w:rsidRPr="004F5B58">
        <w:rPr>
          <w:rFonts w:ascii="Arial" w:hAnsi="Arial" w:cs="Arial"/>
          <w:color w:val="262626"/>
        </w:rPr>
        <w:t xml:space="preserve"> sieciowania zwierają:</w:t>
      </w:r>
    </w:p>
    <w:p w14:paraId="0DD156A8" w14:textId="77777777" w:rsidR="00F72134" w:rsidRPr="004F5B58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C6A1AF0" w14:textId="5D43A5CC" w:rsidR="00CF2595" w:rsidRDefault="00CF2595" w:rsidP="00F7213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F72134">
        <w:rPr>
          <w:rFonts w:ascii="Arial" w:hAnsi="Arial" w:cs="Arial"/>
          <w:b/>
          <w:bCs/>
          <w:color w:val="262626"/>
        </w:rPr>
        <w:t>Konferencje i eventy </w:t>
      </w:r>
      <w:r w:rsidR="00904F9E">
        <w:rPr>
          <w:rFonts w:ascii="Arial" w:hAnsi="Arial" w:cs="Arial"/>
          <w:color w:val="262626"/>
        </w:rPr>
        <w:t xml:space="preserve">SPCleantech pomaga </w:t>
      </w:r>
      <w:r w:rsidRPr="00F72134">
        <w:rPr>
          <w:rFonts w:ascii="Arial" w:hAnsi="Arial" w:cs="Arial"/>
          <w:color w:val="262626"/>
        </w:rPr>
        <w:t>w regularnym uczestnictwie w spotkaniach śniadaniowych, seminariach, wykładach i lunchach, które prowadzone sa przez różne grupy. Te wydarzenia s</w:t>
      </w:r>
      <w:r w:rsidR="00433720">
        <w:rPr>
          <w:rFonts w:ascii="Arial" w:hAnsi="Arial" w:cs="Arial"/>
          <w:color w:val="262626"/>
        </w:rPr>
        <w:t>ą zwykle organizowane przez klaster lub przez</w:t>
      </w:r>
      <w:r w:rsidRPr="00F72134">
        <w:rPr>
          <w:rFonts w:ascii="Arial" w:hAnsi="Arial" w:cs="Arial"/>
          <w:color w:val="262626"/>
        </w:rPr>
        <w:t xml:space="preserve"> zewnętrzynych partnerów, </w:t>
      </w:r>
      <w:r w:rsidR="00904F9E">
        <w:rPr>
          <w:rFonts w:ascii="Arial" w:hAnsi="Arial" w:cs="Arial"/>
          <w:color w:val="262626"/>
        </w:rPr>
        <w:t xml:space="preserve">z którymi </w:t>
      </w:r>
      <w:r w:rsidR="00433720">
        <w:rPr>
          <w:rFonts w:ascii="Arial" w:hAnsi="Arial" w:cs="Arial"/>
          <w:color w:val="262626"/>
        </w:rPr>
        <w:t>klaster współpracuje</w:t>
      </w:r>
      <w:r w:rsidR="00904F9E">
        <w:rPr>
          <w:rFonts w:ascii="Arial" w:hAnsi="Arial" w:cs="Arial"/>
          <w:color w:val="262626"/>
        </w:rPr>
        <w:t>. Można</w:t>
      </w:r>
      <w:r w:rsidRPr="00F72134">
        <w:rPr>
          <w:rFonts w:ascii="Arial" w:hAnsi="Arial" w:cs="Arial"/>
          <w:color w:val="262626"/>
        </w:rPr>
        <w:t xml:space="preserve"> również zaprosić do uczestnictwa inne osoby z</w:t>
      </w:r>
      <w:r w:rsidR="00904F9E">
        <w:rPr>
          <w:rFonts w:ascii="Arial" w:hAnsi="Arial" w:cs="Arial"/>
          <w:color w:val="262626"/>
        </w:rPr>
        <w:t>e s</w:t>
      </w:r>
      <w:r w:rsidRPr="00F72134">
        <w:rPr>
          <w:rFonts w:ascii="Arial" w:hAnsi="Arial" w:cs="Arial"/>
          <w:color w:val="262626"/>
        </w:rPr>
        <w:t>wojego kręgu i środowiska.</w:t>
      </w:r>
    </w:p>
    <w:p w14:paraId="6473AECD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D98590E" w14:textId="326A8094" w:rsidR="00CF2595" w:rsidRPr="00904F9E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Kontakty biznesowe </w:t>
      </w:r>
      <w:r w:rsidR="00904F9E">
        <w:rPr>
          <w:rFonts w:ascii="Arial" w:hAnsi="Arial" w:cs="Arial"/>
          <w:color w:val="262626"/>
        </w:rPr>
        <w:t xml:space="preserve">SPCleantech pomaga </w:t>
      </w:r>
      <w:r w:rsidRPr="00904F9E">
        <w:rPr>
          <w:rFonts w:ascii="Arial" w:hAnsi="Arial" w:cs="Arial"/>
          <w:color w:val="262626"/>
        </w:rPr>
        <w:t xml:space="preserve">w skoncentrowaniu się na rozwoju relacji z </w:t>
      </w:r>
      <w:r w:rsidR="00904F9E">
        <w:rPr>
          <w:rFonts w:ascii="Arial" w:hAnsi="Arial" w:cs="Arial"/>
          <w:color w:val="262626"/>
        </w:rPr>
        <w:t xml:space="preserve">istotnymi </w:t>
      </w:r>
      <w:r w:rsidRPr="00904F9E">
        <w:rPr>
          <w:rFonts w:ascii="Arial" w:hAnsi="Arial" w:cs="Arial"/>
          <w:color w:val="262626"/>
        </w:rPr>
        <w:t xml:space="preserve">ludźmi lub osobami, które zmagają się z podobnymi wyzwaniami. </w:t>
      </w:r>
      <w:r w:rsidR="00904F9E">
        <w:rPr>
          <w:rFonts w:ascii="Arial" w:hAnsi="Arial" w:cs="Arial"/>
          <w:color w:val="262626"/>
        </w:rPr>
        <w:t>Podpowiada także co można</w:t>
      </w:r>
      <w:r w:rsidR="00433720">
        <w:rPr>
          <w:rFonts w:ascii="Arial" w:hAnsi="Arial" w:cs="Arial"/>
          <w:color w:val="262626"/>
        </w:rPr>
        <w:t xml:space="preserve"> zrobić</w:t>
      </w:r>
      <w:r w:rsidRPr="00904F9E">
        <w:rPr>
          <w:rFonts w:ascii="Arial" w:hAnsi="Arial" w:cs="Arial"/>
          <w:color w:val="262626"/>
        </w:rPr>
        <w:t>, aby wzajemnie sobie pomóc.</w:t>
      </w:r>
    </w:p>
    <w:p w14:paraId="41DD683B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89D4F45" w14:textId="074F0CFE" w:rsidR="00CF2595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Partnerzy zewnętrzni </w:t>
      </w:r>
      <w:r w:rsidR="00904F9E">
        <w:rPr>
          <w:rFonts w:ascii="Arial" w:hAnsi="Arial" w:cs="Arial"/>
          <w:color w:val="262626"/>
        </w:rPr>
        <w:t>SPCleantech pomaga</w:t>
      </w:r>
      <w:r w:rsidRPr="00904F9E">
        <w:rPr>
          <w:rFonts w:ascii="Arial" w:hAnsi="Arial" w:cs="Arial"/>
          <w:color w:val="262626"/>
        </w:rPr>
        <w:t xml:space="preserve"> dołączyć do grup sieci</w:t>
      </w:r>
      <w:r w:rsidR="00433720">
        <w:rPr>
          <w:rFonts w:ascii="Arial" w:hAnsi="Arial" w:cs="Arial"/>
          <w:color w:val="262626"/>
        </w:rPr>
        <w:t>owych prowadzonych przez</w:t>
      </w:r>
      <w:r w:rsidRPr="00904F9E">
        <w:rPr>
          <w:rFonts w:ascii="Arial" w:hAnsi="Arial" w:cs="Arial"/>
          <w:color w:val="262626"/>
        </w:rPr>
        <w:t xml:space="preserve"> zewnętrzynych partnerów. Dołączenie do tych grup </w:t>
      </w:r>
      <w:r w:rsidR="00904F9E">
        <w:rPr>
          <w:rFonts w:ascii="Arial" w:hAnsi="Arial" w:cs="Arial"/>
          <w:color w:val="262626"/>
        </w:rPr>
        <w:t>może p</w:t>
      </w:r>
      <w:r w:rsidRPr="00904F9E">
        <w:rPr>
          <w:rFonts w:ascii="Arial" w:hAnsi="Arial" w:cs="Arial"/>
          <w:color w:val="262626"/>
        </w:rPr>
        <w:t>om</w:t>
      </w:r>
      <w:r w:rsidR="00904F9E">
        <w:rPr>
          <w:rFonts w:ascii="Arial" w:hAnsi="Arial" w:cs="Arial"/>
          <w:color w:val="262626"/>
        </w:rPr>
        <w:t>óc w byciu</w:t>
      </w:r>
      <w:r w:rsidRPr="00904F9E">
        <w:rPr>
          <w:rFonts w:ascii="Arial" w:hAnsi="Arial" w:cs="Arial"/>
          <w:color w:val="262626"/>
        </w:rPr>
        <w:t xml:space="preserve"> na bieżąco ze zmianami w branży, </w:t>
      </w:r>
      <w:r w:rsidR="00904F9E">
        <w:rPr>
          <w:rFonts w:ascii="Arial" w:hAnsi="Arial" w:cs="Arial"/>
          <w:color w:val="262626"/>
        </w:rPr>
        <w:t xml:space="preserve">zapraszamy </w:t>
      </w:r>
      <w:r w:rsidRPr="00904F9E">
        <w:rPr>
          <w:rFonts w:ascii="Arial" w:hAnsi="Arial" w:cs="Arial"/>
          <w:color w:val="262626"/>
        </w:rPr>
        <w:t xml:space="preserve"> także na wydarzenia sieciowe.</w:t>
      </w:r>
    </w:p>
    <w:p w14:paraId="7F2E6DB8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5FE603F" w14:textId="7EB212DC" w:rsidR="00904F9E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Grupy sieciowe </w:t>
      </w:r>
      <w:r w:rsidRPr="00904F9E">
        <w:rPr>
          <w:rFonts w:ascii="Arial" w:hAnsi="Arial" w:cs="Arial"/>
          <w:color w:val="262626"/>
        </w:rPr>
        <w:t>Dołączenie do grup siecioweych SPCleantech otworzy</w:t>
      </w:r>
      <w:r w:rsidR="00433720">
        <w:rPr>
          <w:rFonts w:ascii="Arial" w:hAnsi="Arial" w:cs="Arial"/>
          <w:color w:val="262626"/>
        </w:rPr>
        <w:t>ło</w:t>
      </w:r>
      <w:r w:rsidRPr="00904F9E">
        <w:rPr>
          <w:rFonts w:ascii="Arial" w:hAnsi="Arial" w:cs="Arial"/>
          <w:color w:val="262626"/>
        </w:rPr>
        <w:t xml:space="preserve"> przed </w:t>
      </w:r>
      <w:r w:rsidR="00904F9E">
        <w:rPr>
          <w:rFonts w:ascii="Arial" w:hAnsi="Arial" w:cs="Arial"/>
          <w:color w:val="262626"/>
        </w:rPr>
        <w:t xml:space="preserve">członkami </w:t>
      </w:r>
      <w:r w:rsidRPr="00904F9E">
        <w:rPr>
          <w:rFonts w:ascii="Arial" w:hAnsi="Arial" w:cs="Arial"/>
          <w:color w:val="262626"/>
        </w:rPr>
        <w:t>szansę na poznanie szerokiego grona przedstawicieli małych i średnich firm.</w:t>
      </w:r>
    </w:p>
    <w:p w14:paraId="703C113E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4933883E" w14:textId="57F2FDA3" w:rsidR="00CF2595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Kontakty osobiste i eventy socjalne </w:t>
      </w:r>
      <w:r w:rsidRPr="00904F9E">
        <w:rPr>
          <w:rFonts w:ascii="Arial" w:hAnsi="Arial" w:cs="Arial"/>
          <w:color w:val="262626"/>
        </w:rPr>
        <w:t xml:space="preserve">Sieciowanie poprzez </w:t>
      </w:r>
      <w:r w:rsidR="00904F9E">
        <w:rPr>
          <w:rFonts w:ascii="Arial" w:hAnsi="Arial" w:cs="Arial"/>
          <w:color w:val="262626"/>
        </w:rPr>
        <w:t>innych członków SPCleantech jest</w:t>
      </w:r>
      <w:r w:rsidRPr="00904F9E">
        <w:rPr>
          <w:rFonts w:ascii="Arial" w:hAnsi="Arial" w:cs="Arial"/>
          <w:color w:val="262626"/>
        </w:rPr>
        <w:t xml:space="preserve"> świetnym sposobem na zacieśnienie silnych relacji biznesowych.</w:t>
      </w:r>
    </w:p>
    <w:p w14:paraId="713A35DF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8FE7F19" w14:textId="2CFC126F" w:rsidR="00CF2595" w:rsidRPr="004F5B58" w:rsidRDefault="00BD4689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color w:val="262626"/>
        </w:rPr>
        <w:t>N</w:t>
      </w:r>
      <w:r w:rsidRPr="004F5B58">
        <w:rPr>
          <w:rFonts w:ascii="Arial" w:hAnsi="Arial" w:cs="Arial"/>
          <w:color w:val="262626"/>
        </w:rPr>
        <w:t xml:space="preserve">a imprezach </w:t>
      </w:r>
      <w:r>
        <w:rPr>
          <w:rFonts w:ascii="Arial" w:hAnsi="Arial" w:cs="Arial"/>
          <w:color w:val="262626"/>
        </w:rPr>
        <w:t xml:space="preserve">integracyjnych </w:t>
      </w:r>
      <w:r w:rsidRPr="004F5B58">
        <w:rPr>
          <w:rFonts w:ascii="Arial" w:hAnsi="Arial" w:cs="Arial"/>
          <w:color w:val="262626"/>
        </w:rPr>
        <w:t>o</w:t>
      </w:r>
      <w:r>
        <w:rPr>
          <w:rFonts w:ascii="Arial" w:hAnsi="Arial" w:cs="Arial"/>
          <w:color w:val="262626"/>
        </w:rPr>
        <w:t>rganizowanych przez SPCleantech m</w:t>
      </w:r>
      <w:r w:rsidR="00904F9E">
        <w:rPr>
          <w:rFonts w:ascii="Arial" w:hAnsi="Arial" w:cs="Arial"/>
          <w:color w:val="262626"/>
        </w:rPr>
        <w:t>ożna</w:t>
      </w:r>
      <w:r w:rsidR="00CF2595" w:rsidRPr="004F5B58">
        <w:rPr>
          <w:rFonts w:ascii="Arial" w:hAnsi="Arial" w:cs="Arial"/>
          <w:color w:val="262626"/>
        </w:rPr>
        <w:t xml:space="preserve"> poznać </w:t>
      </w:r>
      <w:r w:rsidR="00904F9E">
        <w:rPr>
          <w:rFonts w:ascii="Arial" w:hAnsi="Arial" w:cs="Arial"/>
          <w:color w:val="262626"/>
        </w:rPr>
        <w:t>ludzi, którzy mógą być pomocni w</w:t>
      </w:r>
      <w:r w:rsidR="00CF2595" w:rsidRPr="004F5B58">
        <w:rPr>
          <w:rFonts w:ascii="Arial" w:hAnsi="Arial" w:cs="Arial"/>
          <w:color w:val="262626"/>
        </w:rPr>
        <w:t xml:space="preserve"> działalności lub kogoś, komu </w:t>
      </w:r>
      <w:r w:rsidR="00904F9E">
        <w:rPr>
          <w:rFonts w:ascii="Arial" w:hAnsi="Arial" w:cs="Arial"/>
          <w:color w:val="262626"/>
        </w:rPr>
        <w:t>można</w:t>
      </w:r>
      <w:r w:rsidR="00CF2595" w:rsidRPr="004F5B58">
        <w:rPr>
          <w:rFonts w:ascii="Arial" w:hAnsi="Arial" w:cs="Arial"/>
          <w:color w:val="262626"/>
        </w:rPr>
        <w:t xml:space="preserve"> pomóc</w:t>
      </w:r>
      <w:r>
        <w:rPr>
          <w:rFonts w:ascii="Arial" w:hAnsi="Arial" w:cs="Arial"/>
          <w:color w:val="262626"/>
        </w:rPr>
        <w:t xml:space="preserve"> i tym samym zaoferować własne doświdczenia.</w:t>
      </w:r>
      <w:r w:rsidR="00CF2595" w:rsidRPr="004F5B58">
        <w:rPr>
          <w:rFonts w:ascii="Arial" w:hAnsi="Arial" w:cs="Arial"/>
          <w:color w:val="262626"/>
        </w:rPr>
        <w:t xml:space="preserve"> </w:t>
      </w:r>
    </w:p>
    <w:p w14:paraId="365ED459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6F05343E" w14:textId="027592D9" w:rsidR="00CF2595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3. </w:t>
      </w:r>
      <w:r w:rsidR="00CF2595" w:rsidRPr="004F5B58">
        <w:rPr>
          <w:rFonts w:ascii="Arial" w:hAnsi="Arial" w:cs="Arial"/>
          <w:b/>
          <w:bCs/>
          <w:color w:val="1A1A1A"/>
        </w:rPr>
        <w:t>Coaching i Mentoring</w:t>
      </w:r>
    </w:p>
    <w:p w14:paraId="738F3378" w14:textId="77777777" w:rsidR="0013123B" w:rsidRPr="004F5B58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35B22D87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13123B">
        <w:rPr>
          <w:rFonts w:ascii="Arial" w:hAnsi="Arial" w:cs="Arial"/>
          <w:bCs/>
          <w:color w:val="262626"/>
        </w:rPr>
        <w:t>Coaching i mentoring są bardzo ważną częścią w budowaniu biznesu. South Poland Cleantech Cluster współpracuje z szeroką grupą doświadczonych trenerów i mentorów, którzy są w stanie zaoferować swoją wiedzę w celu szybszej implementacji zrównoważonych rozwiązań.</w:t>
      </w:r>
    </w:p>
    <w:p w14:paraId="57B67BFB" w14:textId="77777777" w:rsidR="0013123B" w:rsidRPr="0013123B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F896964" w14:textId="55538F29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Mentoring umożliwia doświadczonej i wysoce kompetentnej grupie </w:t>
      </w:r>
      <w:r w:rsidR="0013123B">
        <w:rPr>
          <w:rFonts w:ascii="Arial" w:hAnsi="Arial" w:cs="Arial"/>
          <w:color w:val="262626"/>
        </w:rPr>
        <w:t xml:space="preserve">członków klastra </w:t>
      </w:r>
      <w:r w:rsidRPr="004F5B58">
        <w:rPr>
          <w:rFonts w:ascii="Arial" w:hAnsi="Arial" w:cs="Arial"/>
          <w:color w:val="262626"/>
        </w:rPr>
        <w:t xml:space="preserve"> przekazanie wiedzy innym, którzy potrzebują nabycia specjalistycznych umiejętności.</w:t>
      </w:r>
    </w:p>
    <w:p w14:paraId="259CD089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Wiele firm prowadzi działalność przez lata nie zdając sobie sprawy z swoich prawdziwych możliwości rozwoju. Współpraca z mentorem jest stworzona do wsparcia tych przedsiębiorstw w ich dalszym rozwoju poprzez korzystanie z rad i konsultacji.</w:t>
      </w:r>
    </w:p>
    <w:p w14:paraId="01A80D76" w14:textId="77777777" w:rsidR="0013123B" w:rsidRPr="004F5B58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BF8DBE2" w14:textId="4390F513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Podczas</w:t>
      </w:r>
      <w:r w:rsidR="0013123B">
        <w:rPr>
          <w:rFonts w:ascii="Arial" w:hAnsi="Arial" w:cs="Arial"/>
          <w:color w:val="262626"/>
        </w:rPr>
        <w:t>,</w:t>
      </w:r>
      <w:r w:rsidRPr="004F5B58">
        <w:rPr>
          <w:rFonts w:ascii="Arial" w:hAnsi="Arial" w:cs="Arial"/>
          <w:color w:val="262626"/>
        </w:rPr>
        <w:t xml:space="preserve"> gdy biznes się rozwija, można pozwolić sobie na zatrudnienie pełno etatowych pracowników z dobrą wiedzą merytoryczną, w międzyczasie czekają wartościowi trenerzy i mentorzy</w:t>
      </w:r>
      <w:r w:rsidR="0013123B">
        <w:rPr>
          <w:rFonts w:ascii="Arial" w:hAnsi="Arial" w:cs="Arial"/>
          <w:color w:val="262626"/>
        </w:rPr>
        <w:t>,</w:t>
      </w:r>
      <w:r w:rsidRPr="004F5B58">
        <w:rPr>
          <w:rFonts w:ascii="Arial" w:hAnsi="Arial" w:cs="Arial"/>
          <w:color w:val="262626"/>
        </w:rPr>
        <w:t xml:space="preserve"> aby pomóc poprowadzić biznes przez</w:t>
      </w:r>
      <w:r w:rsidR="008E5863">
        <w:rPr>
          <w:rFonts w:ascii="Arial" w:hAnsi="Arial" w:cs="Arial"/>
          <w:color w:val="262626"/>
        </w:rPr>
        <w:t xml:space="preserve"> jego wczesny etap rozwoju. Mamy </w:t>
      </w:r>
      <w:r w:rsidRPr="004F5B58">
        <w:rPr>
          <w:rFonts w:ascii="Arial" w:hAnsi="Arial" w:cs="Arial"/>
          <w:color w:val="262626"/>
        </w:rPr>
        <w:t>doświadczon</w:t>
      </w:r>
      <w:r w:rsidR="008E5863">
        <w:rPr>
          <w:rFonts w:ascii="Arial" w:hAnsi="Arial" w:cs="Arial"/>
          <w:color w:val="262626"/>
        </w:rPr>
        <w:t>ych biznesmenów, którzy są zainteresowani</w:t>
      </w:r>
      <w:r w:rsidRPr="004F5B58">
        <w:rPr>
          <w:rFonts w:ascii="Arial" w:hAnsi="Arial" w:cs="Arial"/>
          <w:color w:val="262626"/>
        </w:rPr>
        <w:t xml:space="preserve"> wsparciem nowych przedsiębiorstw</w:t>
      </w:r>
      <w:r w:rsidR="008E5863">
        <w:rPr>
          <w:rFonts w:ascii="Arial" w:hAnsi="Arial" w:cs="Arial"/>
          <w:color w:val="262626"/>
        </w:rPr>
        <w:t xml:space="preserve">. Jeżeli jakiś przedsiębiorca </w:t>
      </w:r>
      <w:r w:rsidR="001766E5">
        <w:rPr>
          <w:rFonts w:ascii="Arial" w:hAnsi="Arial" w:cs="Arial"/>
          <w:color w:val="262626"/>
        </w:rPr>
        <w:t xml:space="preserve">jest </w:t>
      </w:r>
      <w:r w:rsidRPr="004F5B58">
        <w:rPr>
          <w:rFonts w:ascii="Arial" w:hAnsi="Arial" w:cs="Arial"/>
          <w:color w:val="262626"/>
        </w:rPr>
        <w:t>nowym przedsiębiorcą, który poszukuje doświadczonego doradcy, SPCleantech jest właściwym partnerem do rozmowy.</w:t>
      </w:r>
    </w:p>
    <w:p w14:paraId="034E4D62" w14:textId="77777777" w:rsidR="008E5863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51824D9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Firmy, trenerzy i mentorzy, którzy skorzystali ze wsparcia coachingu i mentoringu odnieśli sukcesy takie jak:</w:t>
      </w:r>
    </w:p>
    <w:p w14:paraId="6DFB6823" w14:textId="77777777" w:rsidR="008E5863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A4A7810" w14:textId="345F4BFA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zyskowności</w:t>
      </w:r>
    </w:p>
    <w:p w14:paraId="45ECF8D8" w14:textId="3A2DED9E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sprzedaży</w:t>
      </w:r>
    </w:p>
    <w:p w14:paraId="2F135A0D" w14:textId="5EF9DF62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Zwiększenie wydajności</w:t>
      </w:r>
    </w:p>
    <w:p w14:paraId="14726790" w14:textId="59663399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Poprawę</w:t>
      </w:r>
      <w:r w:rsidR="00CF2595" w:rsidRPr="008E5863">
        <w:rPr>
          <w:rFonts w:ascii="Arial" w:hAnsi="Arial" w:cs="Arial"/>
          <w:color w:val="262626"/>
        </w:rPr>
        <w:t xml:space="preserve"> zaangażowania pracowników</w:t>
      </w:r>
    </w:p>
    <w:p w14:paraId="03FBB3B1" w14:textId="78BF1493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Nabycie wiedzy i umiejętności</w:t>
      </w:r>
    </w:p>
    <w:p w14:paraId="6A293F80" w14:textId="64104204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pewności siebie</w:t>
      </w:r>
    </w:p>
    <w:p w14:paraId="4B76062A" w14:textId="6A88E72E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Zdobycie nowch klientów</w:t>
      </w:r>
    </w:p>
    <w:p w14:paraId="09D74BFB" w14:textId="713F6FBF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stopnia sieciowania</w:t>
      </w:r>
    </w:p>
    <w:p w14:paraId="50B92721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8AA40B" w14:textId="56BBFDF2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4F5B58">
        <w:rPr>
          <w:rFonts w:ascii="Arial" w:hAnsi="Arial" w:cs="Arial"/>
          <w:color w:val="262626"/>
        </w:rPr>
        <w:t xml:space="preserve">Najważniejszym wnioskiem jest to, że profesjonalny rozwój jest znacznie bardziej prawdopodobny, gdy jest oparty na współpracy pomiędzy </w:t>
      </w:r>
      <w:r w:rsidR="008E5863">
        <w:rPr>
          <w:rFonts w:ascii="Arial" w:hAnsi="Arial" w:cs="Arial"/>
          <w:color w:val="262626"/>
        </w:rPr>
        <w:t xml:space="preserve">członkami klastra </w:t>
      </w:r>
      <w:r w:rsidRPr="004F5B58">
        <w:rPr>
          <w:rFonts w:ascii="Arial" w:hAnsi="Arial" w:cs="Arial"/>
          <w:color w:val="262626"/>
        </w:rPr>
        <w:t>i że efektywny mentoring i coaching są kluczem do profesjonalnego rozwoju.</w:t>
      </w:r>
    </w:p>
    <w:p w14:paraId="18C3F4E4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30969FD4" w14:textId="050A0EED" w:rsidR="00CF2595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4. </w:t>
      </w:r>
      <w:r w:rsidR="00CF2595" w:rsidRPr="004F5B58">
        <w:rPr>
          <w:rFonts w:ascii="Arial" w:hAnsi="Arial" w:cs="Arial"/>
          <w:b/>
          <w:bCs/>
          <w:color w:val="1A1A1A"/>
        </w:rPr>
        <w:t>Testy i demonstracje</w:t>
      </w:r>
    </w:p>
    <w:p w14:paraId="6DEB3DB0" w14:textId="77777777" w:rsidR="008E5863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2B16A967" w14:textId="32CD5D52" w:rsidR="001766E5" w:rsidRDefault="001766E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 xml:space="preserve">Członkowie SPCleantech - uniwersytety techniczne, politechniki oraz inne uniwersytety posiadają dzisiaj, dzięki środkom unijnym wspaniałą bazę technologiczną do przeprowadzania testów i demonstracji na najwyższym poziomie. Niestety, baza ta z różnych powodów nie jest wystarczająco wykorzystywana przez przedsiębiorstwa. </w:t>
      </w:r>
    </w:p>
    <w:p w14:paraId="1F6DA38B" w14:textId="77777777" w:rsidR="001766E5" w:rsidRDefault="001766E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</w:p>
    <w:p w14:paraId="1D7E490E" w14:textId="0BF43ED2" w:rsidR="00CF2595" w:rsidRPr="008E5863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bCs/>
          <w:color w:val="262626"/>
        </w:rPr>
        <w:t>South Poland Cleantech Cluster ułatwia dostęp do state-o</w:t>
      </w:r>
      <w:r w:rsidR="001766E5">
        <w:rPr>
          <w:rFonts w:ascii="Arial" w:hAnsi="Arial" w:cs="Arial"/>
          <w:bCs/>
          <w:color w:val="262626"/>
        </w:rPr>
        <w:t>f-the-art instalacji testowych i</w:t>
      </w:r>
      <w:r w:rsidRPr="008E5863">
        <w:rPr>
          <w:rFonts w:ascii="Arial" w:hAnsi="Arial" w:cs="Arial"/>
          <w:bCs/>
          <w:color w:val="262626"/>
        </w:rPr>
        <w:t xml:space="preserve"> demonstracyjnych w regionie. Start-upy i firmy innowacyjne mogą wykorzystać te miejsca na prowadzenie R&amp;D, budowanie prototypów czy testowanie istniejących produktów, które odpowiadają zapotrzebowaniom rynku.</w:t>
      </w:r>
    </w:p>
    <w:p w14:paraId="74AA6D7D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A445C39" w14:textId="77777777" w:rsidR="008E5863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SPC</w:t>
      </w:r>
      <w:r w:rsidR="008E5863">
        <w:rPr>
          <w:rFonts w:ascii="Arial" w:hAnsi="Arial" w:cs="Arial"/>
          <w:color w:val="262626"/>
        </w:rPr>
        <w:t xml:space="preserve">leantech </w:t>
      </w:r>
      <w:r w:rsidRPr="004F5B58">
        <w:rPr>
          <w:rFonts w:ascii="Arial" w:hAnsi="Arial" w:cs="Arial"/>
          <w:color w:val="262626"/>
        </w:rPr>
        <w:t xml:space="preserve">realizuje mapowanie instalacji testowych i demonstracyjnych, które są dostępne w regionie. Urządzenia testowe są zdefiniowane jako instalacje, gdzie firmy mogą testować trwałość I funkcjonalność produktu w fazie pre-komercjalizacji. </w:t>
      </w:r>
    </w:p>
    <w:p w14:paraId="3E2010F3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0C56B0A" w14:textId="2B92E9CC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Urządzenia demonstracyjne są zdefiniowane jako miejsca, gdzie firmy mogą wykazać czy produkt może pracować w rzeczywistych warunkach operacyjnych lub przy współpracy z innymi technologiami.</w:t>
      </w:r>
    </w:p>
    <w:p w14:paraId="6F370BF2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045702E" w14:textId="77777777" w:rsidR="008E5863" w:rsidRDefault="00CF2595" w:rsidP="008E586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Istnie</w:t>
      </w:r>
      <w:r w:rsidR="008E5863">
        <w:rPr>
          <w:rFonts w:ascii="Arial" w:hAnsi="Arial" w:cs="Arial"/>
          <w:color w:val="262626"/>
        </w:rPr>
        <w:t>ją 3 typy instalacji testowych i</w:t>
      </w:r>
      <w:r w:rsidRPr="004F5B58">
        <w:rPr>
          <w:rFonts w:ascii="Arial" w:hAnsi="Arial" w:cs="Arial"/>
          <w:color w:val="262626"/>
        </w:rPr>
        <w:t xml:space="preserve"> demonstracyjnych w Polsce południowej</w:t>
      </w:r>
      <w:r w:rsidR="008E5863">
        <w:rPr>
          <w:rFonts w:ascii="Arial" w:hAnsi="Arial" w:cs="Arial"/>
          <w:color w:val="262626"/>
        </w:rPr>
        <w:t>, do których członkowie klastra mają dostęp</w:t>
      </w:r>
      <w:r w:rsidRPr="004F5B58">
        <w:rPr>
          <w:rFonts w:ascii="Arial" w:hAnsi="Arial" w:cs="Arial"/>
          <w:color w:val="262626"/>
        </w:rPr>
        <w:t>:</w:t>
      </w:r>
    </w:p>
    <w:p w14:paraId="640A4AA5" w14:textId="77777777" w:rsidR="001A0A7A" w:rsidRDefault="001A0A7A" w:rsidP="008E586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838946D" w14:textId="420E0294" w:rsidR="008E5863" w:rsidRPr="008E5863" w:rsidRDefault="00CF2595" w:rsidP="008E586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Państwowe urządzenia testowe</w:t>
      </w:r>
    </w:p>
    <w:p w14:paraId="2CCAD85B" w14:textId="0DA30546" w:rsidR="00CF2595" w:rsidRPr="008E5863" w:rsidRDefault="00CF2595" w:rsidP="008E586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Urządzenia testowe sektora prywatnego</w:t>
      </w:r>
    </w:p>
    <w:p w14:paraId="7CDAEA2E" w14:textId="71E9D641" w:rsidR="00CF2595" w:rsidRDefault="00CF2595" w:rsidP="008E586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Urządzenia testowe prowadzone pr</w:t>
      </w:r>
      <w:r w:rsidR="001766E5">
        <w:rPr>
          <w:rFonts w:ascii="Arial" w:hAnsi="Arial" w:cs="Arial"/>
          <w:color w:val="262626"/>
        </w:rPr>
        <w:t>zez uniwersytety, politechniki i</w:t>
      </w:r>
      <w:r w:rsidRPr="008E5863">
        <w:rPr>
          <w:rFonts w:ascii="Arial" w:hAnsi="Arial" w:cs="Arial"/>
          <w:color w:val="262626"/>
        </w:rPr>
        <w:t xml:space="preserve"> inne jednostki naukowo-badawcze</w:t>
      </w:r>
    </w:p>
    <w:p w14:paraId="70E6B2D3" w14:textId="77777777" w:rsidR="008E5863" w:rsidRPr="008E5863" w:rsidRDefault="008E5863" w:rsidP="008E586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556DFB8" w14:textId="423E70BA" w:rsidR="00CF2595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Dostęp do istotnych C</w:t>
      </w:r>
      <w:r w:rsidR="00CF2595" w:rsidRPr="004F5B58">
        <w:rPr>
          <w:rFonts w:ascii="Arial" w:hAnsi="Arial" w:cs="Arial"/>
          <w:color w:val="262626"/>
        </w:rPr>
        <w:t xml:space="preserve">leantech urządzeń testowych i demonstracyjnych jest krytyczny dla </w:t>
      </w:r>
      <w:r>
        <w:rPr>
          <w:rFonts w:ascii="Arial" w:hAnsi="Arial" w:cs="Arial"/>
          <w:color w:val="262626"/>
        </w:rPr>
        <w:t>rozwoju prac regionalnych firm C</w:t>
      </w:r>
      <w:r w:rsidR="00CF2595" w:rsidRPr="004F5B58">
        <w:rPr>
          <w:rFonts w:ascii="Arial" w:hAnsi="Arial" w:cs="Arial"/>
          <w:color w:val="262626"/>
        </w:rPr>
        <w:t>leantech. Międzynarodowe badania wśród firm cleantech (badania Oxfordu, 2011) wykazały, że testowanie i demonstrowanie produktów lub pomysłów, wraz z rozwojem produktu, są najbardziej priorytetowymi zadaniami dla firm.</w:t>
      </w:r>
    </w:p>
    <w:p w14:paraId="20D17D2C" w14:textId="37D11425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Firmy traktują brak dostatecznych instalacji testowych i demonstracyjnych jako główną przeszkodę w ich dalszym rozwoju. Bez dostępu do instalacji, które mogą udowodnić trafność nowych pomysłów trudne będzie dla nowych produktów czy usług, wejście na nowe rynki. Z tego powodu SPCleantech współpracuje z zewnętrznymi partnerami nad stworzeni</w:t>
      </w:r>
      <w:r w:rsidR="00811190">
        <w:rPr>
          <w:rFonts w:ascii="Arial" w:hAnsi="Arial" w:cs="Arial"/>
          <w:color w:val="262626"/>
        </w:rPr>
        <w:t>em nowych instalacji testowych i</w:t>
      </w:r>
      <w:r w:rsidRPr="004F5B58">
        <w:rPr>
          <w:rFonts w:ascii="Arial" w:hAnsi="Arial" w:cs="Arial"/>
          <w:color w:val="262626"/>
        </w:rPr>
        <w:t xml:space="preserve"> demonstracyjnych, zarówno na małą jak i na dużą skalę.</w:t>
      </w:r>
    </w:p>
    <w:p w14:paraId="313605C1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2A9FDAD" w14:textId="77777777" w:rsidR="00E32940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Celem tych inicjatyw jest stworzenie innowacyjnych projektów i testowanie niezawodności oraz wydajności nowych technologii. Urządzenia demonstracyjne w regio</w:t>
      </w:r>
      <w:r w:rsidR="00811190">
        <w:rPr>
          <w:rFonts w:ascii="Arial" w:hAnsi="Arial" w:cs="Arial"/>
          <w:color w:val="262626"/>
        </w:rPr>
        <w:t>nie kierują inicjatywy na nowe i</w:t>
      </w:r>
      <w:r w:rsidRPr="004F5B58">
        <w:rPr>
          <w:rFonts w:ascii="Arial" w:hAnsi="Arial" w:cs="Arial"/>
          <w:color w:val="262626"/>
        </w:rPr>
        <w:t xml:space="preserve"> zaawansowane technologie, zwłaszcza na rzecz</w:t>
      </w:r>
    </w:p>
    <w:p w14:paraId="1FBBC70B" w14:textId="4E757731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4F5B58">
        <w:rPr>
          <w:rFonts w:ascii="Arial" w:hAnsi="Arial" w:cs="Arial"/>
          <w:color w:val="262626"/>
        </w:rPr>
        <w:t>zrównoważonego zużycia energii i z tym związanych rozwiązań.</w:t>
      </w:r>
    </w:p>
    <w:p w14:paraId="01CFC478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1AB0F069" w14:textId="59391C16" w:rsidR="00CF2595" w:rsidRPr="008E5863" w:rsidRDefault="008E5863" w:rsidP="008E58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5. </w:t>
      </w:r>
      <w:r w:rsidR="00CF2595" w:rsidRPr="008E5863">
        <w:rPr>
          <w:rFonts w:ascii="Arial" w:hAnsi="Arial" w:cs="Arial"/>
          <w:b/>
          <w:bCs/>
          <w:color w:val="1A1A1A"/>
        </w:rPr>
        <w:t>Zasięg międzynarodowy</w:t>
      </w:r>
    </w:p>
    <w:p w14:paraId="6D85D700" w14:textId="77777777" w:rsidR="008E5863" w:rsidRPr="008E5863" w:rsidRDefault="008E5863" w:rsidP="008E586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1103A432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8E5863">
        <w:rPr>
          <w:rFonts w:ascii="Arial" w:hAnsi="Arial" w:cs="Arial"/>
          <w:bCs/>
          <w:color w:val="262626"/>
        </w:rPr>
        <w:t>South Poland Cleantech Cluster działa aktywnie na rzecz współpracy z międzynarodowymi ośrodkami wiedzy i sieciami. Wyzwania globalizacji wymuszają zmianę w kierunku bardziej otwartych, sieciowych i międzynarodowych sposobów organizowania procesów innowacyjnych.</w:t>
      </w:r>
    </w:p>
    <w:p w14:paraId="7EF7520D" w14:textId="77777777" w:rsidR="008E5863" w:rsidRP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3BED78C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Rozwijamy się nieustannie w celu poprawy doskonałości w zarządzaniu klastrem oraz tworzenia mostów i nowych kanałów komunikacji w procesie internacjonalizacji przedsiębiorstw członkowskich klastra.</w:t>
      </w:r>
    </w:p>
    <w:p w14:paraId="7113C9A9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B5FF757" w14:textId="01670D51" w:rsidR="00CF2595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Wszystkie klastry C</w:t>
      </w:r>
      <w:r w:rsidR="00CF2595" w:rsidRPr="004F5B58">
        <w:rPr>
          <w:rFonts w:ascii="Arial" w:hAnsi="Arial" w:cs="Arial"/>
          <w:color w:val="262626"/>
        </w:rPr>
        <w:t>leantech stają w obliczu rosnących wymogów ze strony członków klastra co do poprawy dostępu do biznesu na rynkach sąsiednich, czyli krajów członkowskich UE. Z tego powodu współpraca pomiędzy klastrami w celu ułatwienia kontaktów business-to-business i handlu w ramach UE cieszy się dużym zainteresowaniem ze strony przedsiębiorców.</w:t>
      </w:r>
    </w:p>
    <w:p w14:paraId="6976A075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BA0AA83" w14:textId="3417F016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Kolejnym punktem wyjścia do współpracy jest benchmarking, który porównując najlepsze </w:t>
      </w:r>
      <w:r w:rsidR="008E5863">
        <w:rPr>
          <w:rFonts w:ascii="Arial" w:hAnsi="Arial" w:cs="Arial"/>
          <w:color w:val="262626"/>
        </w:rPr>
        <w:t>praktyki C</w:t>
      </w:r>
      <w:r w:rsidRPr="004F5B58">
        <w:rPr>
          <w:rFonts w:ascii="Arial" w:hAnsi="Arial" w:cs="Arial"/>
          <w:color w:val="262626"/>
        </w:rPr>
        <w:t>leantech klastrów w UE wspiera organizacje klastrów w dostarczaniu lepszych usług w zakresie rozwoju usług biznesowych. Różne klastry posiadają różne mocne strony. Niektóre z nich są silne w przedsiębiorczości, inne w procesie kojarzenia partnerów, inne w demonstracji i znajdowaniu nowych rozwiązań, a jeszcze inne w badaniach i symulacjach. Wymiana wiedzy i doświadczeń pomiędzy klastrami buduje konkurencyjność współpracujących klastrów.</w:t>
      </w:r>
      <w:r w:rsidR="00811190">
        <w:rPr>
          <w:rFonts w:ascii="Arial" w:hAnsi="Arial" w:cs="Arial"/>
          <w:color w:val="262626"/>
        </w:rPr>
        <w:t xml:space="preserve"> SPCleantech zbudował sieć klastrów z którymi współpracuje i aplikuje o środki unijne w ramach róznych projektóę miedzynarodowych.</w:t>
      </w:r>
    </w:p>
    <w:p w14:paraId="00B28336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741B6C7" w14:textId="4C2AEB9D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SPCleantech ma możliwoś</w:t>
      </w:r>
      <w:r w:rsidR="00E72754">
        <w:rPr>
          <w:rFonts w:ascii="Arial" w:hAnsi="Arial" w:cs="Arial"/>
          <w:color w:val="262626"/>
        </w:rPr>
        <w:t>ć łączenia regionalnych spółek C</w:t>
      </w:r>
      <w:r w:rsidRPr="004F5B58">
        <w:rPr>
          <w:rFonts w:ascii="Arial" w:hAnsi="Arial" w:cs="Arial"/>
          <w:color w:val="262626"/>
        </w:rPr>
        <w:t>leantech z rynkiem świat</w:t>
      </w:r>
      <w:r w:rsidR="00E72754">
        <w:rPr>
          <w:rFonts w:ascii="Arial" w:hAnsi="Arial" w:cs="Arial"/>
          <w:color w:val="262626"/>
        </w:rPr>
        <w:t>owym. Łącząc kluczowych graczy C</w:t>
      </w:r>
      <w:r w:rsidRPr="004F5B58">
        <w:rPr>
          <w:rFonts w:ascii="Arial" w:hAnsi="Arial" w:cs="Arial"/>
          <w:color w:val="262626"/>
        </w:rPr>
        <w:t>leantech w wielu sektorach, klastry inicjują i ułatwiają innowacje poprzez partnerstwa międzynarodowe.</w:t>
      </w:r>
      <w:r w:rsidR="00E72754">
        <w:rPr>
          <w:rFonts w:ascii="Arial" w:hAnsi="Arial" w:cs="Arial"/>
          <w:color w:val="262626"/>
        </w:rPr>
        <w:t xml:space="preserve"> </w:t>
      </w:r>
      <w:r w:rsidRPr="004F5B58">
        <w:rPr>
          <w:rFonts w:ascii="Arial" w:hAnsi="Arial" w:cs="Arial"/>
          <w:color w:val="262626"/>
        </w:rPr>
        <w:t>Z tego powodu SPCleantech będzie nadal wzmacniać swoje członkostwo w licznych organizacjach międzynarodowych w celu dalszego wzmocnienia obecności międzynarodowej, a poprzez to stworzenia lepszych globalnych możliwości rynkowych dla naszych firm członkowskich.</w:t>
      </w:r>
    </w:p>
    <w:p w14:paraId="259DCE7D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E727F1C" w14:textId="77777777" w:rsidR="000955C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Wykorzystanie </w:t>
      </w:r>
      <w:r w:rsidR="00E72754">
        <w:rPr>
          <w:rFonts w:ascii="Arial" w:hAnsi="Arial" w:cs="Arial"/>
          <w:color w:val="262626"/>
        </w:rPr>
        <w:t xml:space="preserve">kontaktów międzynarodowych </w:t>
      </w:r>
      <w:r w:rsidRPr="004F5B58">
        <w:rPr>
          <w:rFonts w:ascii="Arial" w:hAnsi="Arial" w:cs="Arial"/>
          <w:color w:val="262626"/>
        </w:rPr>
        <w:t>SPCleantech w celu otwarcia drzwi na świat po prostu ułatwia współpracę międzynarodową, inwestycje i eksport, z zatem wspiera zaangażowanie międzynarodowe naszych firm członkowskich.</w:t>
      </w:r>
    </w:p>
    <w:p w14:paraId="2FC9AAE7" w14:textId="77777777" w:rsidR="00E442AA" w:rsidRDefault="00E442A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6A94FA92" w14:textId="79831AED" w:rsidR="001A0A7A" w:rsidRPr="000955CC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b/>
          <w:color w:val="262626"/>
        </w:rPr>
        <w:t>Rola Klastra w projektach</w:t>
      </w:r>
    </w:p>
    <w:p w14:paraId="52C6C4D2" w14:textId="77777777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09F0E46F" w14:textId="7810A338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Jednym z ważniejszych zadań Klastra jest organizowanie członków klastra w </w:t>
      </w:r>
      <w:r w:rsidRPr="001A0A7A">
        <w:rPr>
          <w:rFonts w:ascii="Arial" w:hAnsi="Arial" w:cs="Arial"/>
          <w:b/>
          <w:color w:val="262626"/>
        </w:rPr>
        <w:t>konsorcja</w:t>
      </w:r>
      <w:r>
        <w:rPr>
          <w:rFonts w:ascii="Arial" w:hAnsi="Arial" w:cs="Arial"/>
          <w:color w:val="262626"/>
        </w:rPr>
        <w:t xml:space="preserve"> przeprowadzające własne projekty z możliwością o apliko</w:t>
      </w:r>
      <w:r w:rsidR="00811190">
        <w:rPr>
          <w:rFonts w:ascii="Arial" w:hAnsi="Arial" w:cs="Arial"/>
          <w:color w:val="262626"/>
        </w:rPr>
        <w:t>wanie o wsparcie finansowe z róż</w:t>
      </w:r>
      <w:r>
        <w:rPr>
          <w:rFonts w:ascii="Arial" w:hAnsi="Arial" w:cs="Arial"/>
          <w:color w:val="262626"/>
        </w:rPr>
        <w:t>nych źródeł, w tym także środki unijne.</w:t>
      </w:r>
    </w:p>
    <w:p w14:paraId="220C82D1" w14:textId="77777777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50357AD" w14:textId="20C962A8" w:rsidR="001A0A7A" w:rsidRP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1A0A7A">
        <w:rPr>
          <w:rFonts w:ascii="Arial" w:hAnsi="Arial" w:cs="Arial"/>
          <w:bCs/>
          <w:color w:val="262626"/>
        </w:rPr>
        <w:t>SPCleantech może</w:t>
      </w:r>
      <w:r>
        <w:rPr>
          <w:rFonts w:ascii="Arial" w:hAnsi="Arial" w:cs="Arial"/>
          <w:bCs/>
          <w:color w:val="262626"/>
        </w:rPr>
        <w:t xml:space="preserve"> w projektachn odgrywać jedną z następujących ról:</w:t>
      </w:r>
    </w:p>
    <w:p w14:paraId="42A262F0" w14:textId="77777777" w:rsidR="001A0A7A" w:rsidRP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68DA7F13" w14:textId="7777777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</w:rPr>
      </w:pPr>
      <w:r w:rsidRPr="001A0A7A">
        <w:rPr>
          <w:rFonts w:ascii="Arial" w:hAnsi="Arial" w:cs="Arial"/>
          <w:b/>
          <w:bCs/>
          <w:color w:val="262626"/>
        </w:rPr>
        <w:t>Driver</w:t>
      </w:r>
      <w:r w:rsidRPr="001A0A7A">
        <w:rPr>
          <w:rFonts w:ascii="Arial" w:hAnsi="Arial" w:cs="Arial"/>
          <w:color w:val="262626"/>
        </w:rPr>
        <w:t>         </w:t>
      </w:r>
      <w:r w:rsidRPr="001A0A7A">
        <w:rPr>
          <w:rFonts w:ascii="Arial" w:hAnsi="Arial" w:cs="Arial"/>
          <w:i/>
          <w:iCs/>
          <w:color w:val="262626"/>
        </w:rPr>
        <w:t>SPCleantech napędza procesy, organizacja klastra odgrywa aktywną</w:t>
      </w:r>
    </w:p>
    <w:p w14:paraId="7AEF9044" w14:textId="59122C9A" w:rsidR="001A0A7A" w:rsidRPr="001A0A7A" w:rsidRDefault="001A0A7A" w:rsidP="001A0A7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i/>
          <w:iCs/>
          <w:color w:val="262626"/>
        </w:rPr>
        <w:t xml:space="preserve">         </w:t>
      </w:r>
      <w:r w:rsidRPr="001A0A7A">
        <w:rPr>
          <w:rFonts w:ascii="Arial" w:hAnsi="Arial" w:cs="Arial"/>
          <w:i/>
          <w:iCs/>
          <w:color w:val="262626"/>
        </w:rPr>
        <w:t>rolę wykonawczą</w:t>
      </w:r>
      <w:r>
        <w:rPr>
          <w:rFonts w:ascii="Arial" w:hAnsi="Arial" w:cs="Arial"/>
          <w:i/>
          <w:iCs/>
          <w:color w:val="262626"/>
        </w:rPr>
        <w:t xml:space="preserve"> w</w:t>
      </w:r>
      <w:r w:rsidRPr="001A0A7A">
        <w:rPr>
          <w:rFonts w:ascii="Arial" w:hAnsi="Arial" w:cs="Arial"/>
          <w:i/>
          <w:iCs/>
          <w:color w:val="262626"/>
        </w:rPr>
        <w:t xml:space="preserve"> inicjatywach i projektach. </w:t>
      </w:r>
    </w:p>
    <w:p w14:paraId="2945F673" w14:textId="0F6F329E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i/>
          <w:iCs/>
          <w:color w:val="262626"/>
        </w:rPr>
        <w:t xml:space="preserve">                  </w:t>
      </w:r>
      <w:r w:rsidRPr="001A0A7A">
        <w:rPr>
          <w:rFonts w:ascii="Arial" w:hAnsi="Arial" w:cs="Arial"/>
          <w:b/>
          <w:bCs/>
          <w:i/>
          <w:iCs/>
          <w:color w:val="262626"/>
        </w:rPr>
        <w:t xml:space="preserve"> </w:t>
      </w:r>
      <w:r>
        <w:rPr>
          <w:rFonts w:ascii="Arial" w:hAnsi="Arial" w:cs="Arial"/>
          <w:b/>
          <w:bCs/>
          <w:i/>
          <w:iCs/>
          <w:color w:val="262626"/>
        </w:rPr>
        <w:t xml:space="preserve"> </w:t>
      </w:r>
      <w:r w:rsidRPr="001A0A7A">
        <w:rPr>
          <w:rFonts w:ascii="Arial" w:hAnsi="Arial" w:cs="Arial"/>
          <w:b/>
          <w:bCs/>
          <w:color w:val="262626"/>
        </w:rPr>
        <w:t xml:space="preserve">Klaster </w:t>
      </w:r>
      <w:r w:rsidRPr="001A0A7A">
        <w:rPr>
          <w:rFonts w:ascii="Arial" w:hAnsi="Arial" w:cs="Arial"/>
          <w:color w:val="262626"/>
        </w:rPr>
        <w:t>jest odpowiedzialny za utworzenie konsorcjum, przygotowanie</w:t>
      </w:r>
    </w:p>
    <w:p w14:paraId="6067D5DC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</w:t>
      </w:r>
      <w:r w:rsidRPr="001A0A7A">
        <w:rPr>
          <w:rFonts w:ascii="Arial" w:hAnsi="Arial" w:cs="Arial"/>
          <w:color w:val="262626"/>
        </w:rPr>
        <w:t>wniosku o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>dofinansowanie, realizację i rozliczanie projektu. Klaster</w:t>
      </w:r>
    </w:p>
    <w:p w14:paraId="6E6FEF3E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</w:t>
      </w:r>
      <w:r w:rsidRPr="001A0A7A">
        <w:rPr>
          <w:rFonts w:ascii="Arial" w:hAnsi="Arial" w:cs="Arial"/>
          <w:color w:val="262626"/>
        </w:rPr>
        <w:t>działa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 xml:space="preserve">jako kierownik projektu </w:t>
      </w:r>
      <w:r>
        <w:rPr>
          <w:rFonts w:ascii="Arial" w:hAnsi="Arial" w:cs="Arial"/>
          <w:color w:val="262626"/>
        </w:rPr>
        <w:t xml:space="preserve">i </w:t>
      </w:r>
      <w:r w:rsidRPr="001A0A7A">
        <w:rPr>
          <w:rFonts w:ascii="Arial" w:hAnsi="Arial" w:cs="Arial"/>
          <w:color w:val="262626"/>
        </w:rPr>
        <w:t>jego sekretariat, organizuje spotkania</w:t>
      </w:r>
    </w:p>
    <w:p w14:paraId="6DA34B3C" w14:textId="665F5210" w:rsidR="001A0A7A" w:rsidRP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color w:val="262626"/>
        </w:rPr>
        <w:t xml:space="preserve">         </w:t>
      </w:r>
      <w:r w:rsidRPr="001A0A7A">
        <w:rPr>
          <w:rFonts w:ascii="Arial" w:hAnsi="Arial" w:cs="Arial"/>
          <w:color w:val="262626"/>
        </w:rPr>
        <w:t>Komitetu Sterującego, spotkania partnerskie i sesje planowania.</w:t>
      </w:r>
    </w:p>
    <w:p w14:paraId="71DC2D04" w14:textId="7777777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26B7E04D" w14:textId="56D34499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262626"/>
        </w:rPr>
      </w:pPr>
      <w:r w:rsidRPr="001A0A7A">
        <w:rPr>
          <w:rFonts w:ascii="Arial" w:hAnsi="Arial" w:cs="Arial"/>
          <w:b/>
          <w:bCs/>
          <w:color w:val="262626"/>
        </w:rPr>
        <w:t>Partner</w:t>
      </w:r>
      <w:r w:rsidRPr="001A0A7A">
        <w:rPr>
          <w:rFonts w:ascii="Arial" w:hAnsi="Arial" w:cs="Arial"/>
          <w:color w:val="262626"/>
        </w:rPr>
        <w:t>       </w:t>
      </w:r>
      <w:r w:rsidRPr="001A0A7A">
        <w:rPr>
          <w:rFonts w:ascii="Arial" w:hAnsi="Arial" w:cs="Arial"/>
          <w:bCs/>
          <w:i/>
          <w:iCs/>
          <w:color w:val="262626"/>
        </w:rPr>
        <w:t>SPCleantech uczestniczy w procesie tworzenia projektu i może także</w:t>
      </w:r>
    </w:p>
    <w:p w14:paraId="57589709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</w:t>
      </w:r>
      <w:r w:rsidRPr="001A0A7A">
        <w:rPr>
          <w:rFonts w:ascii="Arial" w:hAnsi="Arial" w:cs="Arial"/>
          <w:bCs/>
          <w:i/>
          <w:iCs/>
          <w:color w:val="262626"/>
        </w:rPr>
        <w:t>uczestniczyć jako</w:t>
      </w:r>
      <w:r>
        <w:rPr>
          <w:rFonts w:ascii="Arial" w:hAnsi="Arial" w:cs="Arial"/>
          <w:bCs/>
          <w:i/>
          <w:iCs/>
          <w:color w:val="262626"/>
        </w:rPr>
        <w:t xml:space="preserve"> </w:t>
      </w:r>
      <w:r w:rsidRPr="001A0A7A">
        <w:rPr>
          <w:rFonts w:ascii="Arial" w:hAnsi="Arial" w:cs="Arial"/>
          <w:bCs/>
          <w:i/>
          <w:iCs/>
          <w:color w:val="262626"/>
        </w:rPr>
        <w:t>partner w konsorcjum i inicjatywach w ramach</w:t>
      </w:r>
    </w:p>
    <w:p w14:paraId="589B70AF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</w:t>
      </w:r>
      <w:r w:rsidRPr="001A0A7A">
        <w:rPr>
          <w:rFonts w:ascii="Arial" w:hAnsi="Arial" w:cs="Arial"/>
          <w:bCs/>
          <w:i/>
          <w:iCs/>
          <w:color w:val="262626"/>
        </w:rPr>
        <w:t>projektu, ale organizacja klastra nie jes</w:t>
      </w:r>
      <w:r>
        <w:rPr>
          <w:rFonts w:ascii="Arial" w:hAnsi="Arial" w:cs="Arial"/>
          <w:bCs/>
          <w:i/>
          <w:iCs/>
          <w:color w:val="262626"/>
        </w:rPr>
        <w:t>t</w:t>
      </w:r>
      <w:r w:rsidRPr="001A0A7A">
        <w:rPr>
          <w:rFonts w:ascii="Arial" w:hAnsi="Arial" w:cs="Arial"/>
          <w:bCs/>
          <w:i/>
          <w:iCs/>
          <w:color w:val="262626"/>
        </w:rPr>
        <w:t xml:space="preserve"> podstawowym i głównym</w:t>
      </w:r>
    </w:p>
    <w:p w14:paraId="1F5AA27B" w14:textId="65A6B98F" w:rsidR="001A0A7A" w:rsidRP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</w:t>
      </w:r>
      <w:r w:rsidRPr="001A0A7A">
        <w:rPr>
          <w:rFonts w:ascii="Arial" w:hAnsi="Arial" w:cs="Arial"/>
          <w:bCs/>
          <w:i/>
          <w:iCs/>
          <w:color w:val="262626"/>
        </w:rPr>
        <w:t>partnerem w projekcie.</w:t>
      </w:r>
    </w:p>
    <w:p w14:paraId="4829949E" w14:textId="7777777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7E3739ED" w14:textId="1C025A2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262626"/>
        </w:rPr>
      </w:pPr>
      <w:r w:rsidRPr="001A0A7A">
        <w:rPr>
          <w:rFonts w:ascii="Arial" w:hAnsi="Arial" w:cs="Arial"/>
          <w:b/>
          <w:bCs/>
          <w:color w:val="262626"/>
        </w:rPr>
        <w:t>Facilitator</w:t>
      </w:r>
      <w:r w:rsidRPr="001A0A7A">
        <w:rPr>
          <w:rFonts w:ascii="Arial" w:hAnsi="Arial" w:cs="Arial"/>
          <w:color w:val="262626"/>
        </w:rPr>
        <w:t xml:space="preserve">  </w:t>
      </w:r>
      <w:r w:rsidRPr="001A0A7A">
        <w:rPr>
          <w:rFonts w:ascii="Arial" w:hAnsi="Arial" w:cs="Arial"/>
          <w:b/>
          <w:bCs/>
          <w:i/>
          <w:iCs/>
          <w:color w:val="262626"/>
        </w:rPr>
        <w:t> </w:t>
      </w:r>
      <w:r w:rsidRPr="001A0A7A">
        <w:rPr>
          <w:rFonts w:ascii="Arial" w:hAnsi="Arial" w:cs="Arial"/>
          <w:bCs/>
          <w:i/>
          <w:iCs/>
          <w:color w:val="262626"/>
        </w:rPr>
        <w:t>SPCleantech ułatwia kontakt między potencjalnymi partnerami, ale</w:t>
      </w:r>
    </w:p>
    <w:p w14:paraId="493E463B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 </w:t>
      </w:r>
      <w:r w:rsidRPr="001A0A7A">
        <w:rPr>
          <w:rFonts w:ascii="Arial" w:hAnsi="Arial" w:cs="Arial"/>
          <w:bCs/>
          <w:i/>
          <w:iCs/>
          <w:color w:val="262626"/>
        </w:rPr>
        <w:t>organizacja klastera</w:t>
      </w:r>
      <w:r>
        <w:rPr>
          <w:rFonts w:ascii="Arial" w:hAnsi="Arial" w:cs="Arial"/>
          <w:bCs/>
          <w:i/>
          <w:iCs/>
          <w:color w:val="262626"/>
        </w:rPr>
        <w:t xml:space="preserve"> </w:t>
      </w:r>
      <w:r w:rsidRPr="001A0A7A">
        <w:rPr>
          <w:rFonts w:ascii="Arial" w:hAnsi="Arial" w:cs="Arial"/>
          <w:bCs/>
          <w:i/>
          <w:iCs/>
          <w:color w:val="262626"/>
        </w:rPr>
        <w:t>nie bierze aktywnego udziału w realizowanych</w:t>
      </w:r>
    </w:p>
    <w:p w14:paraId="79DB4671" w14:textId="3A8F16D0" w:rsidR="001A0A7A" w:rsidRP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 </w:t>
      </w:r>
      <w:r w:rsidRPr="001A0A7A">
        <w:rPr>
          <w:rFonts w:ascii="Arial" w:hAnsi="Arial" w:cs="Arial"/>
          <w:bCs/>
          <w:i/>
          <w:iCs/>
          <w:color w:val="262626"/>
        </w:rPr>
        <w:t xml:space="preserve">inicjatywach / projektach. </w:t>
      </w:r>
    </w:p>
    <w:p w14:paraId="1E6AEBF4" w14:textId="31C9345E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color w:val="262626"/>
        </w:rPr>
        <w:t xml:space="preserve">                    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>Członkowie klastra mogą uzyskać pomoc key-account menedżera z</w:t>
      </w:r>
    </w:p>
    <w:p w14:paraId="0DBF3CE5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r w:rsidRPr="001A0A7A">
        <w:rPr>
          <w:rFonts w:ascii="Arial" w:hAnsi="Arial" w:cs="Arial"/>
          <w:color w:val="262626"/>
        </w:rPr>
        <w:t>klastra, który może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 xml:space="preserve">reagować na potrzeby członków, organizować </w:t>
      </w:r>
    </w:p>
    <w:p w14:paraId="0E326858" w14:textId="77777777" w:rsidR="007C6CE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r w:rsidRPr="001A0A7A">
        <w:rPr>
          <w:rFonts w:ascii="Arial" w:hAnsi="Arial" w:cs="Arial"/>
          <w:color w:val="262626"/>
        </w:rPr>
        <w:t>spotka</w:t>
      </w:r>
      <w:r>
        <w:rPr>
          <w:rFonts w:ascii="Arial" w:hAnsi="Arial" w:cs="Arial"/>
          <w:color w:val="262626"/>
        </w:rPr>
        <w:t>nia partnerskie, match-making i</w:t>
      </w:r>
      <w:r w:rsidRPr="001A0A7A">
        <w:rPr>
          <w:rFonts w:ascii="Arial" w:hAnsi="Arial" w:cs="Arial"/>
          <w:color w:val="262626"/>
        </w:rPr>
        <w:t xml:space="preserve"> spotkania projektowych sieci, w</w:t>
      </w:r>
    </w:p>
    <w:p w14:paraId="45062867" w14:textId="77777777" w:rsidR="007C6CEA" w:rsidRDefault="007C6CEA" w:rsidP="007C6CE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r w:rsidR="001A0A7A" w:rsidRPr="001A0A7A">
        <w:rPr>
          <w:rFonts w:ascii="Arial" w:hAnsi="Arial" w:cs="Arial"/>
          <w:color w:val="262626"/>
        </w:rPr>
        <w:t>celu stworzenia nowych możliwości biznesowych</w:t>
      </w:r>
      <w:r>
        <w:rPr>
          <w:rFonts w:ascii="Arial" w:hAnsi="Arial" w:cs="Arial"/>
          <w:color w:val="262626"/>
        </w:rPr>
        <w:t xml:space="preserve"> </w:t>
      </w:r>
      <w:r w:rsidR="001A0A7A" w:rsidRPr="001A0A7A">
        <w:rPr>
          <w:rFonts w:ascii="Arial" w:hAnsi="Arial" w:cs="Arial"/>
          <w:color w:val="262626"/>
        </w:rPr>
        <w:t>pomiędzy członkami i</w:t>
      </w:r>
    </w:p>
    <w:p w14:paraId="46E9F588" w14:textId="13BC93B2" w:rsidR="001A0A7A" w:rsidRDefault="007C6CEA" w:rsidP="007C6CE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r w:rsidR="001A0A7A" w:rsidRPr="001A0A7A">
        <w:rPr>
          <w:rFonts w:ascii="Arial" w:hAnsi="Arial" w:cs="Arial"/>
          <w:color w:val="262626"/>
        </w:rPr>
        <w:t>rozwój nowych projektów pomiędzy i dla członków klastra.</w:t>
      </w:r>
    </w:p>
    <w:p w14:paraId="309BF677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8C658CD" w14:textId="77777777" w:rsidR="00327B48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0CBCF351" w14:textId="7DD2F33A" w:rsidR="001A0A7A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327B48">
        <w:rPr>
          <w:rFonts w:ascii="Arial" w:hAnsi="Arial" w:cs="Arial"/>
          <w:b/>
          <w:color w:val="262626"/>
        </w:rPr>
        <w:t xml:space="preserve">III. </w:t>
      </w:r>
      <w:r>
        <w:rPr>
          <w:rFonts w:ascii="Arial" w:hAnsi="Arial" w:cs="Arial"/>
          <w:b/>
          <w:color w:val="262626"/>
        </w:rPr>
        <w:t>ZASOBY FINANSOWE</w:t>
      </w:r>
      <w:r w:rsidRPr="00327B48">
        <w:rPr>
          <w:rFonts w:ascii="Arial" w:hAnsi="Arial" w:cs="Arial"/>
          <w:b/>
          <w:color w:val="262626"/>
        </w:rPr>
        <w:t xml:space="preserve"> KLASTRA</w:t>
      </w:r>
    </w:p>
    <w:p w14:paraId="36C74933" w14:textId="77777777" w:rsidR="00327B48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1650046B" w14:textId="7888372E" w:rsidR="00327B48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Bieżąca działalność Klastra finansowana jest z wkładu pieniężnego Członków Założycieli Klastra, ze</w:t>
      </w:r>
      <w:r w:rsidR="00D73299">
        <w:rPr>
          <w:rFonts w:ascii="Arial" w:hAnsi="Arial" w:cs="Arial"/>
          <w:color w:val="262626"/>
        </w:rPr>
        <w:t xml:space="preserve"> składek Członków Zwyczajnych Kl</w:t>
      </w:r>
      <w:r>
        <w:rPr>
          <w:rFonts w:ascii="Arial" w:hAnsi="Arial" w:cs="Arial"/>
          <w:color w:val="262626"/>
        </w:rPr>
        <w:t>astra oraz usług świadczonych na rzecz członków Klastra</w:t>
      </w:r>
      <w:r w:rsidR="00E442AA">
        <w:rPr>
          <w:rFonts w:ascii="Arial" w:hAnsi="Arial" w:cs="Arial"/>
          <w:color w:val="262626"/>
        </w:rPr>
        <w:t xml:space="preserve"> I organizacji aewnętrznych</w:t>
      </w:r>
      <w:r>
        <w:rPr>
          <w:rFonts w:ascii="Arial" w:hAnsi="Arial" w:cs="Arial"/>
          <w:color w:val="262626"/>
        </w:rPr>
        <w:t>.</w:t>
      </w:r>
      <w:r w:rsidR="00D73299">
        <w:rPr>
          <w:rFonts w:ascii="Arial" w:hAnsi="Arial" w:cs="Arial"/>
          <w:color w:val="262626"/>
        </w:rPr>
        <w:t xml:space="preserve"> Dochód ten jest w całości przeznaczony na </w:t>
      </w:r>
      <w:r w:rsidR="00E442AA">
        <w:rPr>
          <w:rFonts w:ascii="Arial" w:hAnsi="Arial" w:cs="Arial"/>
          <w:color w:val="262626"/>
        </w:rPr>
        <w:t>codzienną działalność</w:t>
      </w:r>
      <w:r w:rsidR="00D73299">
        <w:rPr>
          <w:rFonts w:ascii="Arial" w:hAnsi="Arial" w:cs="Arial"/>
          <w:color w:val="262626"/>
        </w:rPr>
        <w:t xml:space="preserve"> kl</w:t>
      </w:r>
      <w:r w:rsidR="00811190">
        <w:rPr>
          <w:rFonts w:ascii="Arial" w:hAnsi="Arial" w:cs="Arial"/>
          <w:color w:val="262626"/>
        </w:rPr>
        <w:t>ast</w:t>
      </w:r>
      <w:r w:rsidR="00D73299">
        <w:rPr>
          <w:rFonts w:ascii="Arial" w:hAnsi="Arial" w:cs="Arial"/>
          <w:color w:val="262626"/>
        </w:rPr>
        <w:t>ra.</w:t>
      </w:r>
    </w:p>
    <w:p w14:paraId="69F2F363" w14:textId="77777777" w:rsidR="00D73299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86FFE4C" w14:textId="46BB9F4C" w:rsidR="00D73299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Oprócz własnych środków finansowyc</w:t>
      </w:r>
      <w:r w:rsidR="00E442AA">
        <w:rPr>
          <w:rFonts w:ascii="Arial" w:hAnsi="Arial" w:cs="Arial"/>
          <w:color w:val="262626"/>
        </w:rPr>
        <w:t>h k</w:t>
      </w:r>
      <w:r>
        <w:rPr>
          <w:rFonts w:ascii="Arial" w:hAnsi="Arial" w:cs="Arial"/>
          <w:color w:val="262626"/>
        </w:rPr>
        <w:t>laster stara sie o finansowanie zewnętrzne w formie pozyskiwania inwestorów zewnętrznych oraz finansowania różnego rodzaju zadań oraz projektów ze środków publ</w:t>
      </w:r>
      <w:r w:rsidR="00E442AA">
        <w:rPr>
          <w:rFonts w:ascii="Arial" w:hAnsi="Arial" w:cs="Arial"/>
          <w:color w:val="262626"/>
        </w:rPr>
        <w:t>icznych, zarówno krajowych, unijnych jak innych</w:t>
      </w:r>
      <w:r>
        <w:rPr>
          <w:rFonts w:ascii="Arial" w:hAnsi="Arial" w:cs="Arial"/>
          <w:color w:val="262626"/>
        </w:rPr>
        <w:t xml:space="preserve"> zagranicznych.</w:t>
      </w:r>
    </w:p>
    <w:p w14:paraId="46A8C11A" w14:textId="77777777" w:rsidR="00D73299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304EDF7" w14:textId="28727C1E" w:rsidR="00D73299" w:rsidRPr="00327B48" w:rsidRDefault="00811190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Struktura środków finansowych k</w:t>
      </w:r>
      <w:r w:rsidR="00D73299">
        <w:rPr>
          <w:rFonts w:ascii="Arial" w:hAnsi="Arial" w:cs="Arial"/>
          <w:color w:val="262626"/>
        </w:rPr>
        <w:t>lastra pochodzi, czy może pochodzić z następujących źródeł:</w:t>
      </w:r>
    </w:p>
    <w:p w14:paraId="1197F2C5" w14:textId="77777777" w:rsidR="001A0A7A" w:rsidRP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7397B90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t>Środki prywatne</w:t>
      </w:r>
    </w:p>
    <w:p w14:paraId="13460CE5" w14:textId="39CB9866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en-GB"/>
        </w:rPr>
        <w:t>C</w:t>
      </w:r>
      <w:r w:rsidRPr="00327B48">
        <w:rPr>
          <w:rFonts w:ascii="Arial" w:hAnsi="Arial" w:cs="Arial"/>
          <w:color w:val="262626"/>
          <w:lang w:val="pl-PL"/>
        </w:rPr>
        <w:t>złonkow</w:t>
      </w:r>
      <w:r w:rsidR="00D73299">
        <w:rPr>
          <w:rFonts w:ascii="Arial" w:hAnsi="Arial" w:cs="Arial"/>
          <w:color w:val="262626"/>
          <w:lang w:val="pl-PL"/>
        </w:rPr>
        <w:t>ie Założyciele oraz Członkowie Z</w:t>
      </w:r>
      <w:r w:rsidRPr="00327B48">
        <w:rPr>
          <w:rFonts w:ascii="Arial" w:hAnsi="Arial" w:cs="Arial"/>
          <w:color w:val="262626"/>
          <w:lang w:val="pl-PL"/>
        </w:rPr>
        <w:t>wyczajni</w:t>
      </w:r>
    </w:p>
    <w:p w14:paraId="01696EE8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color w:val="262626"/>
          <w:lang w:val="pl-PL"/>
        </w:rPr>
        <w:t>Inwestorzy zewnętrzni</w:t>
      </w:r>
    </w:p>
    <w:p w14:paraId="26DAF450" w14:textId="38DB6267" w:rsidR="00E442AA" w:rsidRPr="00327B48" w:rsidRDefault="00E442AA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color w:val="262626"/>
          <w:lang w:val="pl-PL"/>
        </w:rPr>
        <w:t>Sponsorzy</w:t>
      </w:r>
    </w:p>
    <w:p w14:paraId="577DEA48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44D07939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t>Środki publiczne</w:t>
      </w:r>
    </w:p>
    <w:p w14:paraId="0CC7495E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>Krajowe</w:t>
      </w:r>
    </w:p>
    <w:p w14:paraId="545648EE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>Regionalne (RPO)</w:t>
      </w:r>
    </w:p>
    <w:p w14:paraId="0D38ABA1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>Międzynarodowe (EU)</w:t>
      </w:r>
    </w:p>
    <w:p w14:paraId="1491C1DF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521CF8CF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t>Programy wsparcia</w:t>
      </w:r>
    </w:p>
    <w:p w14:paraId="3C81F551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 xml:space="preserve">Innotech, Cornet, Scientific Technical Organization (TNO), NCBiR, </w:t>
      </w:r>
    </w:p>
    <w:p w14:paraId="60ACEF47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 xml:space="preserve">Regionalne  Programy Operacyjne, PARP, Horizon 2020, COSME, </w:t>
      </w:r>
    </w:p>
    <w:p w14:paraId="56A86B6B" w14:textId="4B1050A8" w:rsidR="00A137E7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color w:val="262626"/>
          <w:lang w:val="pl-PL"/>
        </w:rPr>
        <w:t>INTERREG</w:t>
      </w:r>
      <w:r w:rsidR="00811190">
        <w:rPr>
          <w:rFonts w:ascii="Arial" w:hAnsi="Arial" w:cs="Arial"/>
          <w:color w:val="262626"/>
          <w:lang w:val="pl-PL"/>
        </w:rPr>
        <w:t>, Life</w:t>
      </w:r>
    </w:p>
    <w:p w14:paraId="20D4E285" w14:textId="58E94A70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  <w:bookmarkStart w:id="2" w:name="_GoBack"/>
      <w:bookmarkEnd w:id="2"/>
      <w:r w:rsidRPr="00A137E7">
        <w:rPr>
          <w:rFonts w:ascii="Arial" w:hAnsi="Arial" w:cs="Arial"/>
          <w:b/>
          <w:color w:val="262626"/>
          <w:lang w:val="pl-PL"/>
        </w:rPr>
        <w:t xml:space="preserve">IV. MONITORING </w:t>
      </w:r>
      <w:r>
        <w:rPr>
          <w:rFonts w:ascii="Arial" w:hAnsi="Arial" w:cs="Arial"/>
          <w:b/>
          <w:color w:val="262626"/>
          <w:lang w:val="pl-PL"/>
        </w:rPr>
        <w:t xml:space="preserve">I EWALUACJA </w:t>
      </w:r>
      <w:r w:rsidRPr="00A137E7">
        <w:rPr>
          <w:rFonts w:ascii="Arial" w:hAnsi="Arial" w:cs="Arial"/>
          <w:b/>
          <w:color w:val="262626"/>
          <w:lang w:val="pl-PL"/>
        </w:rPr>
        <w:t>DZIAŁALNOŚCI KLASTRA</w:t>
      </w:r>
    </w:p>
    <w:p w14:paraId="08D98F9F" w14:textId="77777777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1D676D94" w14:textId="35AF8794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>
        <w:rPr>
          <w:rFonts w:ascii="Arial" w:hAnsi="Arial" w:cs="Arial"/>
          <w:color w:val="262626"/>
          <w:lang w:val="pl-PL"/>
        </w:rPr>
        <w:t>South Poland Cleantech Cluster Sp. z o.o. jako podmiot działający w formie prawnej spółki z ograniczoną odpowiedzialnością działa na podstawie zasad określonych w Kodeksie Spółek Handlowych (KSH).</w:t>
      </w:r>
    </w:p>
    <w:p w14:paraId="29F10EDD" w14:textId="77777777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1FD3F374" w14:textId="6430EA74" w:rsidR="00A137E7" w:rsidRDefault="00A137E7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62626"/>
          <w:lang w:val="pl-PL"/>
        </w:rPr>
        <w:t xml:space="preserve">Zarząd na </w:t>
      </w:r>
      <w:r w:rsidR="00C634E4">
        <w:rPr>
          <w:rFonts w:ascii="Arial" w:hAnsi="Arial" w:cs="Arial"/>
          <w:color w:val="262626"/>
          <w:lang w:val="pl-PL"/>
        </w:rPr>
        <w:t>Zwyczajnym Walnym Zgromadzeniu Wspólników przedstawia „</w:t>
      </w:r>
      <w:r w:rsidR="00C634E4">
        <w:rPr>
          <w:rFonts w:ascii="Arial" w:hAnsi="Arial" w:cs="Arial"/>
        </w:rPr>
        <w:t>S</w:t>
      </w:r>
      <w:r w:rsidR="00C634E4" w:rsidRPr="00CF49E5">
        <w:rPr>
          <w:rFonts w:ascii="Arial" w:hAnsi="Arial" w:cs="Arial"/>
        </w:rPr>
        <w:t>prawozdania Zarządu z działalności Spółki</w:t>
      </w:r>
      <w:r w:rsidR="00E442AA">
        <w:rPr>
          <w:rFonts w:ascii="Arial" w:hAnsi="Arial" w:cs="Arial"/>
        </w:rPr>
        <w:t>”</w:t>
      </w:r>
      <w:r w:rsidR="00C634E4" w:rsidRPr="00CF49E5">
        <w:rPr>
          <w:rFonts w:ascii="Arial" w:hAnsi="Arial" w:cs="Arial"/>
        </w:rPr>
        <w:t xml:space="preserve"> w </w:t>
      </w:r>
      <w:r w:rsidR="00C634E4">
        <w:rPr>
          <w:rFonts w:ascii="Arial" w:hAnsi="Arial" w:cs="Arial"/>
        </w:rPr>
        <w:t xml:space="preserve">danym </w:t>
      </w:r>
      <w:r w:rsidR="00C634E4" w:rsidRPr="00CF49E5">
        <w:rPr>
          <w:rFonts w:ascii="Arial" w:hAnsi="Arial" w:cs="Arial"/>
        </w:rPr>
        <w:t>roku</w:t>
      </w:r>
      <w:r w:rsidR="00E442AA">
        <w:rPr>
          <w:rFonts w:ascii="Arial" w:hAnsi="Arial" w:cs="Arial"/>
        </w:rPr>
        <w:t xml:space="preserve"> obrotowym</w:t>
      </w:r>
      <w:r w:rsidR="00C634E4">
        <w:rPr>
          <w:rFonts w:ascii="Arial" w:hAnsi="Arial" w:cs="Arial"/>
        </w:rPr>
        <w:t>, który musi być zatwierdzony przez Walne Zgromadzenie Wspólników.</w:t>
      </w:r>
    </w:p>
    <w:p w14:paraId="05B00B47" w14:textId="77777777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67E8D8" w14:textId="5AE08C42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 bieżące monitorowanie i ewaluację działaności Klastra odpowiedzialna jest Rada Nadzorcza składająca się 3 Członków Założycieli Klastra.</w:t>
      </w:r>
    </w:p>
    <w:p w14:paraId="62F77E34" w14:textId="77777777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B171B3" w14:textId="5058A980" w:rsidR="00C634E4" w:rsidRDefault="00E442AA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Informacje o działaności k</w:t>
      </w:r>
      <w:r w:rsidR="00C634E4">
        <w:rPr>
          <w:rFonts w:ascii="Arial" w:hAnsi="Arial" w:cs="Arial"/>
        </w:rPr>
        <w:t xml:space="preserve">lastra umieszczane są na bieżąco na stronie internetowej Klastra </w:t>
      </w:r>
      <w:hyperlink r:id="rId11" w:history="1">
        <w:r w:rsidR="00C634E4" w:rsidRPr="007C154F">
          <w:rPr>
            <w:rStyle w:val="Hyperlink"/>
            <w:rFonts w:ascii="Arial" w:hAnsi="Arial" w:cs="Arial"/>
          </w:rPr>
          <w:t>www.spcleantech.com</w:t>
        </w:r>
      </w:hyperlink>
      <w:r w:rsidR="00C634E4">
        <w:rPr>
          <w:rFonts w:ascii="Arial" w:hAnsi="Arial" w:cs="Arial"/>
        </w:rPr>
        <w:t xml:space="preserve"> co daje stałą możliwość monitorowania działalności I inicjatyw podejmowanych przez SPCleantech.</w:t>
      </w:r>
    </w:p>
    <w:p w14:paraId="20D9D245" w14:textId="77777777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50FB8E" w14:textId="58AD5002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Oprócz tego opracowywane są raporty mające na celu zweryfikowanie realizacji celów określonych w “Celach na następne 5 lat”. Cele te mogą być zmieniane w zależności od </w:t>
      </w:r>
      <w:r w:rsidR="00BD4689">
        <w:rPr>
          <w:rFonts w:ascii="Arial" w:hAnsi="Arial" w:cs="Arial"/>
        </w:rPr>
        <w:t>zasobów ludzkich i</w:t>
      </w:r>
      <w:r w:rsidR="00E442AA">
        <w:rPr>
          <w:rFonts w:ascii="Arial" w:hAnsi="Arial" w:cs="Arial"/>
        </w:rPr>
        <w:t xml:space="preserve"> finansowych k</w:t>
      </w:r>
      <w:r w:rsidR="00975529">
        <w:rPr>
          <w:rFonts w:ascii="Arial" w:hAnsi="Arial" w:cs="Arial"/>
        </w:rPr>
        <w:t xml:space="preserve">lastra, strategii </w:t>
      </w:r>
      <w:r w:rsidR="00BD4689">
        <w:rPr>
          <w:rFonts w:ascii="Arial" w:hAnsi="Arial" w:cs="Arial"/>
        </w:rPr>
        <w:t xml:space="preserve">i </w:t>
      </w:r>
      <w:r w:rsidR="00975529">
        <w:rPr>
          <w:rFonts w:ascii="Arial" w:hAnsi="Arial" w:cs="Arial"/>
        </w:rPr>
        <w:t xml:space="preserve">planów regionalnych </w:t>
      </w:r>
      <w:r w:rsidR="00BD4689">
        <w:rPr>
          <w:rFonts w:ascii="Arial" w:hAnsi="Arial" w:cs="Arial"/>
        </w:rPr>
        <w:t xml:space="preserve">oraz ogólnej sytuacji </w:t>
      </w:r>
      <w:r w:rsidR="00975529">
        <w:rPr>
          <w:rFonts w:ascii="Arial" w:hAnsi="Arial" w:cs="Arial"/>
        </w:rPr>
        <w:t>gospodarcze</w:t>
      </w:r>
      <w:r w:rsidR="00F2485E">
        <w:rPr>
          <w:rFonts w:ascii="Arial" w:hAnsi="Arial" w:cs="Arial"/>
        </w:rPr>
        <w:t>j</w:t>
      </w:r>
      <w:r w:rsidR="00975529">
        <w:rPr>
          <w:rFonts w:ascii="Arial" w:hAnsi="Arial" w:cs="Arial"/>
        </w:rPr>
        <w:t xml:space="preserve"> kraju.</w:t>
      </w:r>
    </w:p>
    <w:p w14:paraId="1F3A30AF" w14:textId="7777777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6A6EBC" w14:textId="2075BC85" w:rsidR="0046698F" w:rsidRDefault="00F2485E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Kraków, 16.06.2018</w:t>
      </w:r>
    </w:p>
    <w:p w14:paraId="0C26EEE1" w14:textId="7777777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CE0578" w14:textId="77777777" w:rsidR="00F2485E" w:rsidRDefault="00F2485E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0424B5" w14:textId="044553F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Janusz Kahl</w:t>
      </w:r>
    </w:p>
    <w:p w14:paraId="46D52187" w14:textId="11041CAC" w:rsidR="00E72754" w:rsidRDefault="0046698F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</w:rPr>
        <w:t>Prezes Zarządu</w:t>
      </w:r>
    </w:p>
    <w:p w14:paraId="79740E48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454E2FA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79496B7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1A66DB1A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6F02838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643D9E3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sectPr w:rsidR="00E72754" w:rsidSect="005776F6">
      <w:footerReference w:type="even" r:id="rId12"/>
      <w:footerReference w:type="default" r:id="rId13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DCEFD" w14:textId="77777777" w:rsidR="00E442AA" w:rsidRDefault="00E442AA" w:rsidP="00B34CFF">
      <w:r>
        <w:separator/>
      </w:r>
    </w:p>
  </w:endnote>
  <w:endnote w:type="continuationSeparator" w:id="0">
    <w:p w14:paraId="4332772C" w14:textId="77777777" w:rsidR="00E442AA" w:rsidRDefault="00E442AA" w:rsidP="00B3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57403" w14:textId="77777777" w:rsidR="00E442AA" w:rsidRDefault="00E442AA" w:rsidP="00AE7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4B1CB" w14:textId="77777777" w:rsidR="00E442AA" w:rsidRDefault="00E442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075CE" w14:textId="77777777" w:rsidR="00E442AA" w:rsidRDefault="00E442AA" w:rsidP="00AE7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9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AE9F42" w14:textId="77777777" w:rsidR="00E442AA" w:rsidRDefault="00E442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40AB1" w14:textId="77777777" w:rsidR="00E442AA" w:rsidRDefault="00E442AA" w:rsidP="00B34CFF">
      <w:r>
        <w:separator/>
      </w:r>
    </w:p>
  </w:footnote>
  <w:footnote w:type="continuationSeparator" w:id="0">
    <w:p w14:paraId="5FDBA3F1" w14:textId="77777777" w:rsidR="00E442AA" w:rsidRDefault="00E442AA" w:rsidP="00B3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F36ECF"/>
    <w:multiLevelType w:val="hybridMultilevel"/>
    <w:tmpl w:val="825A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5DA"/>
    <w:multiLevelType w:val="hybridMultilevel"/>
    <w:tmpl w:val="E558E09E"/>
    <w:lvl w:ilvl="0" w:tplc="C9602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6F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4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CD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C0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85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C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ED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2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327473"/>
    <w:multiLevelType w:val="hybridMultilevel"/>
    <w:tmpl w:val="1DA2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B26"/>
    <w:multiLevelType w:val="hybridMultilevel"/>
    <w:tmpl w:val="03AE6356"/>
    <w:lvl w:ilvl="0" w:tplc="EB1A0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6DB5"/>
    <w:multiLevelType w:val="hybridMultilevel"/>
    <w:tmpl w:val="EC82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6AAC"/>
    <w:multiLevelType w:val="hybridMultilevel"/>
    <w:tmpl w:val="12C4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216B"/>
    <w:multiLevelType w:val="hybridMultilevel"/>
    <w:tmpl w:val="7EB0BB24"/>
    <w:lvl w:ilvl="0" w:tplc="D0E6B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E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C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A6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4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2E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A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A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8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CE4D5E"/>
    <w:multiLevelType w:val="hybridMultilevel"/>
    <w:tmpl w:val="5A7A5F56"/>
    <w:lvl w:ilvl="0" w:tplc="E7487746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55ECD"/>
    <w:multiLevelType w:val="hybridMultilevel"/>
    <w:tmpl w:val="1A04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A1FDE"/>
    <w:multiLevelType w:val="hybridMultilevel"/>
    <w:tmpl w:val="9C0888DE"/>
    <w:lvl w:ilvl="0" w:tplc="18061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1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0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0C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80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05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E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A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482EA6"/>
    <w:multiLevelType w:val="hybridMultilevel"/>
    <w:tmpl w:val="24F66B1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262AE"/>
    <w:multiLevelType w:val="hybridMultilevel"/>
    <w:tmpl w:val="6CEC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056CF"/>
    <w:multiLevelType w:val="hybridMultilevel"/>
    <w:tmpl w:val="12024314"/>
    <w:lvl w:ilvl="0" w:tplc="A908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44AA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F01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BAF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7C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B22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A09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A8F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8C2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4ECC3EA8"/>
    <w:multiLevelType w:val="hybridMultilevel"/>
    <w:tmpl w:val="DE4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B0CE0"/>
    <w:multiLevelType w:val="hybridMultilevel"/>
    <w:tmpl w:val="C862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52779"/>
    <w:multiLevelType w:val="hybridMultilevel"/>
    <w:tmpl w:val="E9AC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C0502"/>
    <w:multiLevelType w:val="hybridMultilevel"/>
    <w:tmpl w:val="8828F62A"/>
    <w:lvl w:ilvl="0" w:tplc="1506F8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A33623"/>
    <w:multiLevelType w:val="hybridMultilevel"/>
    <w:tmpl w:val="230E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96C03"/>
    <w:multiLevelType w:val="hybridMultilevel"/>
    <w:tmpl w:val="2BB0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00256"/>
    <w:multiLevelType w:val="hybridMultilevel"/>
    <w:tmpl w:val="A09E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70A80"/>
    <w:multiLevelType w:val="hybridMultilevel"/>
    <w:tmpl w:val="E35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17"/>
  </w:num>
  <w:num w:numId="15">
    <w:abstractNumId w:val="6"/>
  </w:num>
  <w:num w:numId="16">
    <w:abstractNumId w:val="2"/>
  </w:num>
  <w:num w:numId="17">
    <w:abstractNumId w:val="19"/>
  </w:num>
  <w:num w:numId="18">
    <w:abstractNumId w:val="11"/>
  </w:num>
  <w:num w:numId="19">
    <w:abstractNumId w:val="8"/>
  </w:num>
  <w:num w:numId="20">
    <w:abstractNumId w:val="3"/>
  </w:num>
  <w:num w:numId="21">
    <w:abstractNumId w:val="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BD"/>
    <w:rsid w:val="000955CC"/>
    <w:rsid w:val="000D722E"/>
    <w:rsid w:val="000F1B38"/>
    <w:rsid w:val="00126FF3"/>
    <w:rsid w:val="0013123B"/>
    <w:rsid w:val="00132E57"/>
    <w:rsid w:val="001766E5"/>
    <w:rsid w:val="001A0A7A"/>
    <w:rsid w:val="001D5F30"/>
    <w:rsid w:val="0020124F"/>
    <w:rsid w:val="00201BE8"/>
    <w:rsid w:val="002212E5"/>
    <w:rsid w:val="00327B48"/>
    <w:rsid w:val="003566AF"/>
    <w:rsid w:val="00433720"/>
    <w:rsid w:val="00453129"/>
    <w:rsid w:val="0046698F"/>
    <w:rsid w:val="004837E2"/>
    <w:rsid w:val="004D043F"/>
    <w:rsid w:val="004F5B58"/>
    <w:rsid w:val="005776F6"/>
    <w:rsid w:val="006077AC"/>
    <w:rsid w:val="00620B26"/>
    <w:rsid w:val="006B488D"/>
    <w:rsid w:val="006D67D3"/>
    <w:rsid w:val="006F3CA3"/>
    <w:rsid w:val="00787E5B"/>
    <w:rsid w:val="007C6CEA"/>
    <w:rsid w:val="007E03AE"/>
    <w:rsid w:val="007E4F13"/>
    <w:rsid w:val="00811190"/>
    <w:rsid w:val="00822BDD"/>
    <w:rsid w:val="00874687"/>
    <w:rsid w:val="00882C0E"/>
    <w:rsid w:val="008B6FC5"/>
    <w:rsid w:val="008E5863"/>
    <w:rsid w:val="00904F9E"/>
    <w:rsid w:val="0092204B"/>
    <w:rsid w:val="00953128"/>
    <w:rsid w:val="00973B8D"/>
    <w:rsid w:val="00975529"/>
    <w:rsid w:val="009A3F43"/>
    <w:rsid w:val="00A137E7"/>
    <w:rsid w:val="00A315F7"/>
    <w:rsid w:val="00A46D52"/>
    <w:rsid w:val="00A851BD"/>
    <w:rsid w:val="00AE7796"/>
    <w:rsid w:val="00B02172"/>
    <w:rsid w:val="00B34CFF"/>
    <w:rsid w:val="00BD38D7"/>
    <w:rsid w:val="00BD4689"/>
    <w:rsid w:val="00C307ED"/>
    <w:rsid w:val="00C634E4"/>
    <w:rsid w:val="00CF2595"/>
    <w:rsid w:val="00D0073A"/>
    <w:rsid w:val="00D73299"/>
    <w:rsid w:val="00D969EE"/>
    <w:rsid w:val="00DC748F"/>
    <w:rsid w:val="00E32940"/>
    <w:rsid w:val="00E442AA"/>
    <w:rsid w:val="00E72754"/>
    <w:rsid w:val="00F2485E"/>
    <w:rsid w:val="00F72134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73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2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4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FF"/>
  </w:style>
  <w:style w:type="character" w:styleId="PageNumber">
    <w:name w:val="page number"/>
    <w:basedOn w:val="DefaultParagraphFont"/>
    <w:uiPriority w:val="99"/>
    <w:semiHidden/>
    <w:unhideWhenUsed/>
    <w:rsid w:val="00B34C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2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4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FF"/>
  </w:style>
  <w:style w:type="character" w:styleId="PageNumber">
    <w:name w:val="page number"/>
    <w:basedOn w:val="DefaultParagraphFont"/>
    <w:uiPriority w:val="99"/>
    <w:semiHidden/>
    <w:unhideWhenUsed/>
    <w:rsid w:val="00B3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7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2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7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6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0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6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7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cleantech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pcleantech.com/" TargetMode="External"/><Relationship Id="rId10" Type="http://schemas.openxmlformats.org/officeDocument/2006/relationships/hyperlink" Target="http://www.spclean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B6302-FF19-2B47-B886-7D63D6E3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13</Pages>
  <Words>4474</Words>
  <Characters>25505</Characters>
  <Application>Microsoft Macintosh Word</Application>
  <DocSecurity>0</DocSecurity>
  <Lines>212</Lines>
  <Paragraphs>59</Paragraphs>
  <ScaleCrop>false</ScaleCrop>
  <Company>NordicHouse</Company>
  <LinksUpToDate>false</LinksUpToDate>
  <CharactersWithSpaces>29920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Kahl</dc:creator>
  <cp:keywords/>
  <dc:description/>
  <cp:lastModifiedBy>Janus Kahl</cp:lastModifiedBy>
  <cp:revision>11</cp:revision>
  <cp:lastPrinted>2016-06-05T11:16:00Z</cp:lastPrinted>
  <dcterms:created xsi:type="dcterms:W3CDTF">2018-07-16T07:12:00Z</dcterms:created>
  <dcterms:modified xsi:type="dcterms:W3CDTF">2018-08-05T09:29:00Z</dcterms:modified>
</cp:coreProperties>
</file>