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29FA" w14:textId="089E0D3F" w:rsidR="00C76C65" w:rsidRDefault="00921E80" w:rsidP="00C76C65">
      <w:pPr>
        <w:pStyle w:val="Defaul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26EEA1A" wp14:editId="60D67780">
            <wp:extent cx="6031230" cy="360680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r_ncbr_rp_ueefr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35E04" w14:textId="77777777" w:rsidR="00921E80" w:rsidRDefault="00921E80" w:rsidP="001413D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22A843C" w14:textId="77777777" w:rsidR="00921E80" w:rsidRDefault="00921E80" w:rsidP="001413D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077FC41" w14:textId="03E5996B" w:rsidR="00C76C65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Uniwersytet Rolniczy im. </w:t>
      </w:r>
      <w:r w:rsidRPr="00052E4F">
        <w:rPr>
          <w:rFonts w:asciiTheme="minorHAnsi" w:hAnsiTheme="minorHAnsi" w:cstheme="minorHAnsi"/>
          <w:b/>
          <w:bCs/>
        </w:rPr>
        <w:t xml:space="preserve">Hugona Kołłątaja w Krakowie </w:t>
      </w:r>
      <w:r w:rsidR="00E652CA">
        <w:rPr>
          <w:rFonts w:asciiTheme="minorHAnsi" w:hAnsiTheme="minorHAnsi" w:cstheme="minorHAnsi"/>
          <w:b/>
          <w:bCs/>
        </w:rPr>
        <w:t>w ramach działań w Związku U</w:t>
      </w:r>
      <w:r w:rsidR="00052E4F" w:rsidRPr="00052E4F">
        <w:rPr>
          <w:rFonts w:asciiTheme="minorHAnsi" w:hAnsiTheme="minorHAnsi" w:cstheme="minorHAnsi"/>
          <w:b/>
          <w:bCs/>
        </w:rPr>
        <w:t xml:space="preserve">czelni </w:t>
      </w:r>
      <w:proofErr w:type="spellStart"/>
      <w:r w:rsidR="00052E4F" w:rsidRPr="00052E4F">
        <w:rPr>
          <w:rFonts w:asciiTheme="minorHAnsi" w:hAnsiTheme="minorHAnsi" w:cstheme="minorHAnsi"/>
          <w:b/>
          <w:color w:val="auto"/>
        </w:rPr>
        <w:t>InnoTechKrak</w:t>
      </w:r>
      <w:proofErr w:type="spellEnd"/>
      <w:r w:rsidR="00052E4F" w:rsidRPr="00052E4F">
        <w:rPr>
          <w:rFonts w:asciiTheme="minorHAnsi" w:hAnsiTheme="minorHAnsi" w:cstheme="minorHAnsi"/>
          <w:color w:val="2D3648"/>
        </w:rPr>
        <w:t xml:space="preserve"> </w:t>
      </w:r>
      <w:r w:rsidRPr="00052E4F">
        <w:rPr>
          <w:rFonts w:asciiTheme="minorHAnsi" w:hAnsiTheme="minorHAnsi" w:cstheme="minorHAnsi"/>
          <w:b/>
          <w:bCs/>
        </w:rPr>
        <w:t>wraz</w:t>
      </w:r>
      <w:r>
        <w:rPr>
          <w:rFonts w:asciiTheme="minorHAnsi" w:hAnsiTheme="minorHAnsi" w:cstheme="minorHAnsi"/>
          <w:b/>
          <w:bCs/>
        </w:rPr>
        <w:t xml:space="preserve"> z Narodowym Centrum Badań i Rozwoju zapr</w:t>
      </w:r>
      <w:r w:rsidRPr="00712F28">
        <w:rPr>
          <w:rFonts w:asciiTheme="minorHAnsi" w:hAnsiTheme="minorHAnsi" w:cstheme="minorHAnsi"/>
          <w:b/>
          <w:bCs/>
        </w:rPr>
        <w:t>aszają do udziału w spotkaniu informacyjnym dotyczącym</w:t>
      </w:r>
      <w:r w:rsidR="00C76C65" w:rsidRPr="00712F28">
        <w:rPr>
          <w:rFonts w:asciiTheme="minorHAnsi" w:hAnsiTheme="minorHAnsi" w:cstheme="minorHAnsi"/>
          <w:b/>
          <w:bCs/>
        </w:rPr>
        <w:t xml:space="preserve"> </w:t>
      </w:r>
      <w:r w:rsidR="00E92CD1" w:rsidRPr="00712F28">
        <w:rPr>
          <w:rFonts w:asciiTheme="minorHAnsi" w:hAnsiTheme="minorHAnsi" w:cstheme="minorHAnsi"/>
          <w:b/>
          <w:bCs/>
        </w:rPr>
        <w:t>możliwości</w:t>
      </w:r>
      <w:r w:rsidR="000B0D16" w:rsidRPr="00712F28">
        <w:rPr>
          <w:rFonts w:asciiTheme="minorHAnsi" w:hAnsiTheme="minorHAnsi" w:cstheme="minorHAnsi"/>
          <w:b/>
          <w:bCs/>
        </w:rPr>
        <w:t xml:space="preserve"> dofinansowania</w:t>
      </w:r>
      <w:r w:rsidR="00C76C65" w:rsidRPr="00712F28">
        <w:rPr>
          <w:rFonts w:asciiTheme="minorHAnsi" w:hAnsiTheme="minorHAnsi" w:cstheme="minorHAnsi"/>
          <w:b/>
          <w:bCs/>
        </w:rPr>
        <w:t xml:space="preserve"> projektów</w:t>
      </w:r>
      <w:r w:rsidR="00AE34FE" w:rsidRPr="00712F28">
        <w:rPr>
          <w:rFonts w:asciiTheme="minorHAnsi" w:hAnsiTheme="minorHAnsi" w:cstheme="minorHAnsi"/>
          <w:b/>
          <w:bCs/>
        </w:rPr>
        <w:t xml:space="preserve"> </w:t>
      </w:r>
      <w:r w:rsidR="00C76C65" w:rsidRPr="00712F28">
        <w:rPr>
          <w:rFonts w:asciiTheme="minorHAnsi" w:hAnsiTheme="minorHAnsi" w:cstheme="minorHAnsi"/>
          <w:b/>
          <w:bCs/>
        </w:rPr>
        <w:t>w ramach</w:t>
      </w:r>
      <w:r w:rsidR="00002B10" w:rsidRPr="00712F28">
        <w:rPr>
          <w:rFonts w:asciiTheme="minorHAnsi" w:hAnsiTheme="minorHAnsi" w:cstheme="minorHAnsi"/>
          <w:b/>
          <w:bCs/>
        </w:rPr>
        <w:t xml:space="preserve"> </w:t>
      </w:r>
      <w:r w:rsidR="00C76C65" w:rsidRPr="00712F28">
        <w:rPr>
          <w:rFonts w:asciiTheme="minorHAnsi" w:hAnsiTheme="minorHAnsi" w:cstheme="minorHAnsi"/>
          <w:b/>
          <w:bCs/>
        </w:rPr>
        <w:t>Programu Operacyjnego Inteligentny Rozwój</w:t>
      </w:r>
      <w:r w:rsidR="00E92CD1" w:rsidRPr="00712F28">
        <w:rPr>
          <w:rFonts w:asciiTheme="minorHAnsi" w:hAnsiTheme="minorHAnsi" w:cstheme="minorHAnsi"/>
          <w:b/>
          <w:bCs/>
        </w:rPr>
        <w:t xml:space="preserve"> </w:t>
      </w:r>
      <w:r w:rsidR="00C76C65" w:rsidRPr="00712F28">
        <w:rPr>
          <w:rFonts w:asciiTheme="minorHAnsi" w:hAnsiTheme="minorHAnsi" w:cstheme="minorHAnsi"/>
          <w:b/>
          <w:bCs/>
        </w:rPr>
        <w:t>2014-2020.</w:t>
      </w:r>
    </w:p>
    <w:p w14:paraId="759A7500" w14:textId="038888D7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7F66438" w14:textId="5B8E0667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2F28">
        <w:rPr>
          <w:rFonts w:asciiTheme="minorHAnsi" w:hAnsiTheme="minorHAnsi" w:cstheme="minorHAnsi"/>
          <w:b/>
          <w:bCs/>
        </w:rPr>
        <w:t xml:space="preserve">Spotkanie odbędzie się w dniu 13 marca 2018r. w </w:t>
      </w:r>
      <w:r w:rsidRPr="00712F28">
        <w:rPr>
          <w:rFonts w:asciiTheme="minorHAnsi" w:hAnsiTheme="minorHAnsi" w:cstheme="minorHAnsi"/>
          <w:b/>
        </w:rPr>
        <w:t xml:space="preserve">Centrum Kongresowym Uniwersytetu Rolniczego w Krakowie, </w:t>
      </w:r>
      <w:r w:rsidRPr="00712F28">
        <w:rPr>
          <w:rFonts w:asciiTheme="minorHAnsi" w:hAnsiTheme="minorHAnsi" w:cstheme="minorHAnsi"/>
          <w:b/>
          <w:iCs/>
        </w:rPr>
        <w:t>al. 29 Listopada 46.</w:t>
      </w:r>
    </w:p>
    <w:p w14:paraId="36CA2209" w14:textId="77777777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3219FEC" w14:textId="46B62508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2F28">
        <w:rPr>
          <w:rFonts w:asciiTheme="minorHAnsi" w:hAnsiTheme="minorHAnsi" w:cstheme="minorHAnsi"/>
          <w:b/>
          <w:bCs/>
        </w:rPr>
        <w:t>Udział w wydarzeniu jest bezpłatny.</w:t>
      </w:r>
    </w:p>
    <w:p w14:paraId="54B78A7B" w14:textId="20488413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8FF9C41" w14:textId="71B182B4" w:rsidR="00712F28" w:rsidRPr="00712F28" w:rsidRDefault="00712F28" w:rsidP="00712F2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2F28">
        <w:rPr>
          <w:rFonts w:asciiTheme="minorHAnsi" w:hAnsiTheme="minorHAnsi" w:cstheme="minorHAnsi"/>
          <w:b/>
          <w:bCs/>
        </w:rPr>
        <w:t>Rejestracja on-line trwa do: 6.03.2018r.</w:t>
      </w:r>
    </w:p>
    <w:p w14:paraId="76152360" w14:textId="77777777" w:rsidR="00C76C65" w:rsidRPr="00002B10" w:rsidRDefault="00C76C65" w:rsidP="001413D3">
      <w:pPr>
        <w:pStyle w:val="Default"/>
        <w:spacing w:line="276" w:lineRule="auto"/>
        <w:rPr>
          <w:rFonts w:asciiTheme="minorHAnsi" w:hAnsiTheme="minorHAnsi" w:cstheme="minorHAnsi"/>
          <w:sz w:val="28"/>
        </w:rPr>
      </w:pPr>
    </w:p>
    <w:p w14:paraId="70DF9D22" w14:textId="77777777" w:rsidR="00C76C65" w:rsidRPr="00002B10" w:rsidRDefault="00C76C65" w:rsidP="001413D3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</w:rPr>
      </w:pPr>
    </w:p>
    <w:p w14:paraId="4D9C1C88" w14:textId="77777777" w:rsidR="007801A1" w:rsidRPr="00002B10" w:rsidRDefault="00C76C65" w:rsidP="001413D3">
      <w:pPr>
        <w:spacing w:line="276" w:lineRule="auto"/>
        <w:jc w:val="center"/>
        <w:rPr>
          <w:rFonts w:cstheme="minorHAnsi"/>
          <w:b/>
          <w:sz w:val="28"/>
          <w:szCs w:val="24"/>
        </w:rPr>
      </w:pPr>
      <w:r w:rsidRPr="00002B10">
        <w:rPr>
          <w:rFonts w:cstheme="minorHAnsi"/>
          <w:b/>
          <w:sz w:val="28"/>
          <w:szCs w:val="24"/>
        </w:rPr>
        <w:t>PROGRAM SPOTKANIA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76C65" w14:paraId="708C6F0F" w14:textId="77777777" w:rsidTr="006E1A8B">
        <w:trPr>
          <w:trHeight w:val="6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CB504B0" w14:textId="77777777" w:rsidR="00C76C65" w:rsidRPr="001413D3" w:rsidRDefault="00C76C65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11.00 – 11.30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781D5F0" w14:textId="77777777" w:rsidR="00C76C65" w:rsidRPr="001413D3" w:rsidRDefault="00C76C65" w:rsidP="00921E8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13D3">
              <w:rPr>
                <w:rFonts w:asciiTheme="minorHAnsi" w:hAnsiTheme="minorHAnsi" w:cstheme="minorHAnsi"/>
                <w:sz w:val="22"/>
                <w:szCs w:val="22"/>
              </w:rPr>
              <w:t xml:space="preserve">Rejestracja uczestników </w:t>
            </w:r>
          </w:p>
          <w:p w14:paraId="25DB7E63" w14:textId="3F62A735" w:rsidR="001413D3" w:rsidRPr="001413D3" w:rsidRDefault="00C76C65" w:rsidP="00921E80">
            <w:pPr>
              <w:spacing w:line="276" w:lineRule="auto"/>
              <w:rPr>
                <w:rFonts w:cstheme="minorHAnsi"/>
              </w:rPr>
            </w:pPr>
            <w:r w:rsidRPr="001413D3">
              <w:rPr>
                <w:rFonts w:cstheme="minorHAnsi"/>
              </w:rPr>
              <w:t>Kawa powitalna</w:t>
            </w:r>
          </w:p>
        </w:tc>
      </w:tr>
      <w:tr w:rsidR="00C76C65" w14:paraId="229AA6AC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568D7D25" w14:textId="77777777" w:rsidR="00C76C65" w:rsidRPr="001413D3" w:rsidRDefault="00C76C65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11.30 – 11.45</w:t>
            </w:r>
          </w:p>
        </w:tc>
        <w:tc>
          <w:tcPr>
            <w:tcW w:w="6804" w:type="dxa"/>
            <w:vAlign w:val="center"/>
          </w:tcPr>
          <w:p w14:paraId="5CEA4660" w14:textId="49AF1C36" w:rsidR="001413D3" w:rsidRPr="001413D3" w:rsidRDefault="00C76C65" w:rsidP="006E1A8B">
            <w:pPr>
              <w:spacing w:line="276" w:lineRule="auto"/>
              <w:jc w:val="both"/>
              <w:rPr>
                <w:rFonts w:cstheme="minorHAnsi"/>
              </w:rPr>
            </w:pPr>
            <w:r w:rsidRPr="001413D3">
              <w:rPr>
                <w:rFonts w:cstheme="minorHAnsi"/>
              </w:rPr>
              <w:t>Ogólne informacje o Narodowym Centrum Badań i Rozwoju</w:t>
            </w:r>
            <w:r w:rsidR="009F758B">
              <w:rPr>
                <w:rFonts w:cstheme="minorHAnsi"/>
              </w:rPr>
              <w:t xml:space="preserve"> oraz</w:t>
            </w:r>
            <w:r w:rsidRPr="001413D3">
              <w:rPr>
                <w:rFonts w:cstheme="minorHAnsi"/>
              </w:rPr>
              <w:t xml:space="preserve"> Programie Operacyjnym </w:t>
            </w:r>
            <w:r w:rsidR="00DD4901">
              <w:rPr>
                <w:rFonts w:cstheme="minorHAnsi"/>
              </w:rPr>
              <w:t>Inteligentny</w:t>
            </w:r>
            <w:r w:rsidR="00DD4901" w:rsidRPr="001413D3">
              <w:rPr>
                <w:rFonts w:cstheme="minorHAnsi"/>
              </w:rPr>
              <w:t xml:space="preserve"> </w:t>
            </w:r>
            <w:r w:rsidRPr="001413D3">
              <w:rPr>
                <w:rFonts w:cstheme="minorHAnsi"/>
              </w:rPr>
              <w:t>Rozwój</w:t>
            </w:r>
            <w:r w:rsidR="006E1A8B">
              <w:rPr>
                <w:rFonts w:cstheme="minorHAnsi"/>
              </w:rPr>
              <w:t xml:space="preserve"> – p. Joanna Makocka, Dział Komunikacji i Promocji</w:t>
            </w:r>
          </w:p>
        </w:tc>
      </w:tr>
      <w:tr w:rsidR="00C76C65" w14:paraId="0F588179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21F8C723" w14:textId="77777777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11.45 – 12.30</w:t>
            </w:r>
          </w:p>
        </w:tc>
        <w:tc>
          <w:tcPr>
            <w:tcW w:w="6804" w:type="dxa"/>
            <w:vAlign w:val="center"/>
          </w:tcPr>
          <w:p w14:paraId="7D610DBA" w14:textId="1552500A" w:rsidR="00C76C65" w:rsidRPr="00921E80" w:rsidRDefault="00921E80" w:rsidP="00921E80">
            <w:pPr>
              <w:jc w:val="both"/>
            </w:pPr>
            <w:r>
              <w:rPr>
                <w:rFonts w:cstheme="minorHAnsi"/>
              </w:rPr>
              <w:t>I</w:t>
            </w:r>
            <w:r w:rsidRPr="001413D3">
              <w:rPr>
                <w:rFonts w:cstheme="minorHAnsi"/>
              </w:rPr>
              <w:t xml:space="preserve">nformacje na temat konkursów w ramach Poddziałania 4.1.2 </w:t>
            </w:r>
            <w:r>
              <w:rPr>
                <w:rFonts w:cstheme="minorHAnsi"/>
              </w:rPr>
              <w:t xml:space="preserve">„Regionalne agendy naukowo-badawcze” </w:t>
            </w:r>
            <w:r w:rsidRPr="001413D3">
              <w:rPr>
                <w:rFonts w:cstheme="minorHAnsi"/>
              </w:rPr>
              <w:t xml:space="preserve">oraz 4.1.4 </w:t>
            </w:r>
            <w:r>
              <w:rPr>
                <w:rFonts w:cstheme="minorHAnsi"/>
              </w:rPr>
              <w:t xml:space="preserve">„Projekty aplikacyjne” </w:t>
            </w:r>
            <w:r w:rsidRPr="001413D3">
              <w:rPr>
                <w:rFonts w:cstheme="minorHAnsi"/>
              </w:rPr>
              <w:t>PO IR</w:t>
            </w:r>
            <w:r w:rsidR="006E1A8B">
              <w:rPr>
                <w:rFonts w:cstheme="minorHAnsi"/>
              </w:rPr>
              <w:t xml:space="preserve"> – p. Marek Palka, Dział Koordynatorów</w:t>
            </w:r>
          </w:p>
        </w:tc>
      </w:tr>
      <w:tr w:rsidR="00C76C65" w14:paraId="4B7B0E97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516BBDD2" w14:textId="77777777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12.</w:t>
            </w:r>
            <w:r>
              <w:rPr>
                <w:rFonts w:cstheme="minorHAnsi"/>
                <w:b/>
                <w:bCs/>
              </w:rPr>
              <w:t>30 – 13.00</w:t>
            </w:r>
          </w:p>
        </w:tc>
        <w:tc>
          <w:tcPr>
            <w:tcW w:w="6804" w:type="dxa"/>
            <w:vAlign w:val="center"/>
          </w:tcPr>
          <w:p w14:paraId="0BBF7869" w14:textId="11D5468F" w:rsidR="001413D3" w:rsidRPr="001413D3" w:rsidRDefault="001413D3" w:rsidP="00921E80">
            <w:pPr>
              <w:spacing w:line="276" w:lineRule="auto"/>
              <w:jc w:val="both"/>
              <w:rPr>
                <w:rFonts w:cstheme="minorHAnsi"/>
              </w:rPr>
            </w:pPr>
            <w:r w:rsidRPr="001413D3">
              <w:rPr>
                <w:rFonts w:cstheme="minorHAnsi"/>
              </w:rPr>
              <w:t xml:space="preserve">Możliwości pozyskiwania dofinansowania z NCBR dla projektów </w:t>
            </w:r>
            <w:r w:rsidR="00DD4901">
              <w:rPr>
                <w:rFonts w:cstheme="minorHAnsi"/>
              </w:rPr>
              <w:t xml:space="preserve">związanych z biogospodarką i środowiskiem </w:t>
            </w:r>
            <w:r w:rsidR="006E1A8B">
              <w:rPr>
                <w:rFonts w:cstheme="minorHAnsi"/>
              </w:rPr>
              <w:t>– p. Adrianna Pawlik, Dział Koordynatorów</w:t>
            </w:r>
          </w:p>
        </w:tc>
      </w:tr>
      <w:tr w:rsidR="00C76C65" w14:paraId="53A4BDD2" w14:textId="77777777" w:rsidTr="006E1A8B">
        <w:trPr>
          <w:trHeight w:val="666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AEB8468" w14:textId="77777777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13.00</w:t>
            </w:r>
            <w:r w:rsidRPr="001413D3">
              <w:rPr>
                <w:rFonts w:cstheme="minorHAnsi"/>
                <w:b/>
                <w:bCs/>
              </w:rPr>
              <w:t xml:space="preserve"> – 13</w:t>
            </w:r>
            <w:r>
              <w:rPr>
                <w:rFonts w:cstheme="minorHAnsi"/>
                <w:b/>
                <w:bCs/>
              </w:rPr>
              <w:t>.30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C4EBC90" w14:textId="5F0EF453" w:rsidR="001413D3" w:rsidRPr="001413D3" w:rsidRDefault="001413D3" w:rsidP="00921E80">
            <w:pPr>
              <w:spacing w:line="276" w:lineRule="auto"/>
              <w:rPr>
                <w:rFonts w:cstheme="minorHAnsi"/>
              </w:rPr>
            </w:pPr>
            <w:r w:rsidRPr="001413D3">
              <w:rPr>
                <w:rFonts w:cstheme="minorHAnsi"/>
              </w:rPr>
              <w:t>Lunch</w:t>
            </w:r>
          </w:p>
        </w:tc>
      </w:tr>
      <w:tr w:rsidR="00C76C65" w14:paraId="1F218A9F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72131580" w14:textId="77777777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13.</w:t>
            </w:r>
            <w:r>
              <w:rPr>
                <w:rFonts w:cstheme="minorHAnsi"/>
                <w:b/>
                <w:bCs/>
              </w:rPr>
              <w:t>30 – 14.1</w:t>
            </w:r>
            <w:r w:rsidRPr="001413D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14:paraId="49AA2385" w14:textId="3FD70F88" w:rsidR="001413D3" w:rsidRPr="00921E80" w:rsidRDefault="00921E80" w:rsidP="00921E80">
            <w:r>
              <w:rPr>
                <w:rFonts w:cstheme="minorHAnsi"/>
              </w:rPr>
              <w:t>Zasady finansowania projektów oraz kwalifikowalność kosztów w ramach działań POIR</w:t>
            </w:r>
            <w:r w:rsidR="006E1A8B">
              <w:rPr>
                <w:rFonts w:cstheme="minorHAnsi"/>
              </w:rPr>
              <w:t xml:space="preserve"> – </w:t>
            </w:r>
            <w:proofErr w:type="spellStart"/>
            <w:r w:rsidR="006E1A8B">
              <w:rPr>
                <w:rFonts w:cstheme="minorHAnsi"/>
              </w:rPr>
              <w:t>tbc</w:t>
            </w:r>
            <w:proofErr w:type="spellEnd"/>
            <w:r w:rsidR="006E1A8B">
              <w:rPr>
                <w:rFonts w:cstheme="minorHAnsi"/>
              </w:rPr>
              <w:t>, Dział Finansowy</w:t>
            </w:r>
          </w:p>
        </w:tc>
      </w:tr>
      <w:tr w:rsidR="00C76C65" w14:paraId="33F6EDD0" w14:textId="77777777" w:rsidTr="00921E80">
        <w:trPr>
          <w:trHeight w:val="666"/>
        </w:trPr>
        <w:tc>
          <w:tcPr>
            <w:tcW w:w="1701" w:type="dxa"/>
            <w:vAlign w:val="center"/>
          </w:tcPr>
          <w:p w14:paraId="64CFBF6A" w14:textId="7B553EF2" w:rsidR="00C76C65" w:rsidRPr="001413D3" w:rsidRDefault="001413D3" w:rsidP="00921E80">
            <w:pPr>
              <w:spacing w:line="276" w:lineRule="auto"/>
              <w:jc w:val="center"/>
              <w:rPr>
                <w:rFonts w:cstheme="minorHAnsi"/>
              </w:rPr>
            </w:pPr>
            <w:r w:rsidRPr="001413D3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4.1</w:t>
            </w:r>
            <w:r w:rsidRPr="001413D3">
              <w:rPr>
                <w:rFonts w:cstheme="minorHAnsi"/>
                <w:b/>
                <w:bCs/>
              </w:rPr>
              <w:t>5 – 1</w:t>
            </w:r>
            <w:r w:rsidR="00C564B4">
              <w:rPr>
                <w:rFonts w:cstheme="minorHAnsi"/>
                <w:b/>
                <w:bCs/>
              </w:rPr>
              <w:t>5</w:t>
            </w:r>
            <w:r w:rsidRPr="001413D3">
              <w:rPr>
                <w:rFonts w:cstheme="minorHAnsi"/>
                <w:b/>
                <w:bCs/>
              </w:rPr>
              <w:t>.</w:t>
            </w:r>
            <w:r w:rsidR="00C564B4">
              <w:rPr>
                <w:rFonts w:cstheme="minorHAnsi"/>
                <w:b/>
                <w:bCs/>
              </w:rPr>
              <w:t>3</w:t>
            </w:r>
            <w:r w:rsidRPr="001413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6804" w:type="dxa"/>
            <w:vAlign w:val="center"/>
          </w:tcPr>
          <w:p w14:paraId="43BFE668" w14:textId="5BC01015" w:rsidR="001413D3" w:rsidRPr="001413D3" w:rsidRDefault="001413D3" w:rsidP="00921E8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Pytania i odpowiedzi</w:t>
            </w:r>
          </w:p>
        </w:tc>
      </w:tr>
    </w:tbl>
    <w:p w14:paraId="230E09B9" w14:textId="77777777" w:rsidR="00C76C65" w:rsidRDefault="00C76C65" w:rsidP="00C76C65">
      <w:pPr>
        <w:jc w:val="center"/>
        <w:rPr>
          <w:sz w:val="23"/>
          <w:szCs w:val="23"/>
        </w:rPr>
      </w:pPr>
    </w:p>
    <w:p w14:paraId="6C97CAC8" w14:textId="77777777" w:rsidR="00C76C65" w:rsidRDefault="00C76C65" w:rsidP="00C76C65">
      <w:pPr>
        <w:pStyle w:val="Default"/>
      </w:pPr>
    </w:p>
    <w:p w14:paraId="6E6E104D" w14:textId="429CBC45" w:rsidR="00921E80" w:rsidRDefault="00921E80">
      <w:pPr>
        <w:jc w:val="center"/>
      </w:pPr>
    </w:p>
    <w:p w14:paraId="11EF8274" w14:textId="2C6C5862" w:rsidR="009E62D5" w:rsidRDefault="009E62D5">
      <w:pPr>
        <w:jc w:val="center"/>
      </w:pPr>
    </w:p>
    <w:p w14:paraId="538782F0" w14:textId="10B71B24" w:rsidR="009E62D5" w:rsidRDefault="009E62D5">
      <w:pPr>
        <w:jc w:val="center"/>
      </w:pPr>
    </w:p>
    <w:sectPr w:rsidR="009E62D5" w:rsidSect="00C76C65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D2A5C" w14:textId="77777777" w:rsidR="006C6F8A" w:rsidRDefault="006C6F8A" w:rsidP="00C76C65">
      <w:pPr>
        <w:spacing w:after="0" w:line="240" w:lineRule="auto"/>
      </w:pPr>
      <w:r>
        <w:separator/>
      </w:r>
    </w:p>
  </w:endnote>
  <w:endnote w:type="continuationSeparator" w:id="0">
    <w:p w14:paraId="200E8DA5" w14:textId="77777777" w:rsidR="006C6F8A" w:rsidRDefault="006C6F8A" w:rsidP="00C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1BBD" w14:textId="5FD19C31" w:rsidR="00C76C65" w:rsidRDefault="00712F28" w:rsidP="00C76C65">
    <w:pPr>
      <w:pStyle w:val="Header"/>
      <w:tabs>
        <w:tab w:val="clear" w:pos="9072"/>
      </w:tabs>
      <w:ind w:left="-284"/>
    </w:pPr>
    <w:r>
      <w:rPr>
        <w:noProof/>
        <w:color w:val="0000FF"/>
        <w:lang w:val="en-US"/>
      </w:rPr>
      <w:drawing>
        <wp:inline distT="0" distB="0" distL="0" distR="0" wp14:anchorId="564D33A8" wp14:editId="76EB6AE2">
          <wp:extent cx="1991596" cy="438150"/>
          <wp:effectExtent l="0" t="0" r="8890" b="0"/>
          <wp:docPr id="2" name="Obraz 2" descr="https://fgsc.urk.edu.pl/zasoby/136/z04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gsc.urk.edu.pl/zasoby/136/z04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42" cy="44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0000FF"/>
        <w:lang w:val="en-US"/>
      </w:rPr>
      <w:drawing>
        <wp:inline distT="0" distB="0" distL="0" distR="0" wp14:anchorId="4793F27C" wp14:editId="09F49227">
          <wp:extent cx="1948295" cy="428625"/>
          <wp:effectExtent l="0" t="0" r="0" b="0"/>
          <wp:docPr id="3" name="Obraz 3" descr="https://fgsc.urk.edu.pl/zasoby/136/z05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gsc.urk.edu.pl/zasoby/136/z05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14" cy="430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0000FF"/>
        <w:lang w:val="en-US"/>
      </w:rPr>
      <w:drawing>
        <wp:inline distT="0" distB="0" distL="0" distR="0" wp14:anchorId="3655944D" wp14:editId="7E17EBE8">
          <wp:extent cx="2133600" cy="469392"/>
          <wp:effectExtent l="0" t="0" r="0" b="6985"/>
          <wp:docPr id="4" name="Obraz 4" descr="https://fgsc.urk.edu.pl/zasoby/136/z06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gsc.urk.edu.pl/zasoby/136/z06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331" cy="48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9E3D2" w14:textId="77777777" w:rsidR="00C76C65" w:rsidRPr="00C76C65" w:rsidRDefault="00C76C65" w:rsidP="00C76C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63E3" w14:textId="77777777" w:rsidR="006C6F8A" w:rsidRDefault="006C6F8A" w:rsidP="00C76C65">
      <w:pPr>
        <w:spacing w:after="0" w:line="240" w:lineRule="auto"/>
      </w:pPr>
      <w:r>
        <w:separator/>
      </w:r>
    </w:p>
  </w:footnote>
  <w:footnote w:type="continuationSeparator" w:id="0">
    <w:p w14:paraId="419C2A82" w14:textId="77777777" w:rsidR="006C6F8A" w:rsidRDefault="006C6F8A" w:rsidP="00C7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ED6C" w14:textId="7768C016" w:rsidR="00C76C65" w:rsidRDefault="00C76C65" w:rsidP="00C76C65">
    <w:pPr>
      <w:pStyle w:val="Header"/>
      <w:tabs>
        <w:tab w:val="clear" w:pos="9072"/>
      </w:tabs>
      <w:ind w:left="-284"/>
      <w:jc w:val="right"/>
    </w:pPr>
  </w:p>
  <w:p w14:paraId="5D814B18" w14:textId="77777777" w:rsidR="00C76C65" w:rsidRDefault="00C76C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9E5"/>
    <w:multiLevelType w:val="hybridMultilevel"/>
    <w:tmpl w:val="7E62D6A8"/>
    <w:lvl w:ilvl="0" w:tplc="772A1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F07D9"/>
    <w:multiLevelType w:val="hybridMultilevel"/>
    <w:tmpl w:val="6564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65"/>
    <w:rsid w:val="00002B10"/>
    <w:rsid w:val="000168F7"/>
    <w:rsid w:val="00033230"/>
    <w:rsid w:val="00052E4F"/>
    <w:rsid w:val="000B0D16"/>
    <w:rsid w:val="000E4387"/>
    <w:rsid w:val="001413D3"/>
    <w:rsid w:val="001D2F66"/>
    <w:rsid w:val="00210597"/>
    <w:rsid w:val="00224E51"/>
    <w:rsid w:val="002275BA"/>
    <w:rsid w:val="00243B78"/>
    <w:rsid w:val="00302622"/>
    <w:rsid w:val="003661CC"/>
    <w:rsid w:val="0045635F"/>
    <w:rsid w:val="00535588"/>
    <w:rsid w:val="005751B7"/>
    <w:rsid w:val="006A52DE"/>
    <w:rsid w:val="006C6F8A"/>
    <w:rsid w:val="006E1A8B"/>
    <w:rsid w:val="00712F28"/>
    <w:rsid w:val="007778B5"/>
    <w:rsid w:val="007801A1"/>
    <w:rsid w:val="007B2F40"/>
    <w:rsid w:val="007D6FD9"/>
    <w:rsid w:val="00840292"/>
    <w:rsid w:val="008575E2"/>
    <w:rsid w:val="00901312"/>
    <w:rsid w:val="00921E80"/>
    <w:rsid w:val="0095319B"/>
    <w:rsid w:val="00955AF5"/>
    <w:rsid w:val="009E62D5"/>
    <w:rsid w:val="009F758B"/>
    <w:rsid w:val="00A03D26"/>
    <w:rsid w:val="00A13D26"/>
    <w:rsid w:val="00AE34FE"/>
    <w:rsid w:val="00B36495"/>
    <w:rsid w:val="00B75397"/>
    <w:rsid w:val="00BE2C52"/>
    <w:rsid w:val="00C564B4"/>
    <w:rsid w:val="00C76C65"/>
    <w:rsid w:val="00D06035"/>
    <w:rsid w:val="00DB7418"/>
    <w:rsid w:val="00DD4901"/>
    <w:rsid w:val="00E00B19"/>
    <w:rsid w:val="00E652CA"/>
    <w:rsid w:val="00E92CD1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81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65"/>
  </w:style>
  <w:style w:type="paragraph" w:styleId="Footer">
    <w:name w:val="footer"/>
    <w:basedOn w:val="Normal"/>
    <w:link w:val="Foot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65"/>
  </w:style>
  <w:style w:type="paragraph" w:customStyle="1" w:styleId="Default">
    <w:name w:val="Default"/>
    <w:rsid w:val="00C7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E51"/>
    <w:pPr>
      <w:ind w:left="720"/>
      <w:contextualSpacing/>
    </w:pPr>
  </w:style>
  <w:style w:type="character" w:customStyle="1" w:styleId="imp">
    <w:name w:val="imp"/>
    <w:basedOn w:val="DefaultParagraphFont"/>
    <w:rsid w:val="00224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65"/>
  </w:style>
  <w:style w:type="paragraph" w:styleId="Footer">
    <w:name w:val="footer"/>
    <w:basedOn w:val="Normal"/>
    <w:link w:val="FooterChar"/>
    <w:uiPriority w:val="99"/>
    <w:unhideWhenUsed/>
    <w:rsid w:val="00C7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65"/>
  </w:style>
  <w:style w:type="paragraph" w:customStyle="1" w:styleId="Default">
    <w:name w:val="Default"/>
    <w:rsid w:val="00C7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E51"/>
    <w:pPr>
      <w:ind w:left="720"/>
      <w:contextualSpacing/>
    </w:pPr>
  </w:style>
  <w:style w:type="character" w:customStyle="1" w:styleId="imp">
    <w:name w:val="imp"/>
    <w:basedOn w:val="DefaultParagraphFont"/>
    <w:rsid w:val="0022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otechkrak.pl/" TargetMode="External"/><Relationship Id="rId4" Type="http://schemas.openxmlformats.org/officeDocument/2006/relationships/image" Target="media/image3.png"/><Relationship Id="rId5" Type="http://schemas.openxmlformats.org/officeDocument/2006/relationships/hyperlink" Target="http://innowacje-ur.pl/" TargetMode="External"/><Relationship Id="rId6" Type="http://schemas.openxmlformats.org/officeDocument/2006/relationships/image" Target="media/image4.png"/><Relationship Id="rId1" Type="http://schemas.openxmlformats.org/officeDocument/2006/relationships/hyperlink" Target="https://urk.edu.pl/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Janus Kahl</cp:lastModifiedBy>
  <cp:revision>2</cp:revision>
  <cp:lastPrinted>2018-02-15T08:00:00Z</cp:lastPrinted>
  <dcterms:created xsi:type="dcterms:W3CDTF">2018-03-10T10:08:00Z</dcterms:created>
  <dcterms:modified xsi:type="dcterms:W3CDTF">2018-03-10T10:08:00Z</dcterms:modified>
</cp:coreProperties>
</file>